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C7D5B" w14:textId="3A71DE1B" w:rsidR="00B60A6E" w:rsidRDefault="00B60A6E" w:rsidP="007760C4">
      <w:pPr>
        <w:pStyle w:val="NormalWeb"/>
        <w:shd w:val="clear" w:color="auto" w:fill="FFFFFF"/>
      </w:pPr>
      <w:r w:rsidRPr="00554666">
        <w:rPr>
          <w:spacing w:val="-2"/>
        </w:rPr>
        <w:drawing>
          <wp:inline distT="0" distB="0" distL="0" distR="0" wp14:anchorId="3D6287AD" wp14:editId="07FBD7D6">
            <wp:extent cx="3232298" cy="772941"/>
            <wp:effectExtent l="0" t="0" r="6350" b="8255"/>
            <wp:docPr id="1898460579" name="Picture 4" descr="A green and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60579" name="Picture 4" descr="A green and blue text on a black backgroun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7674" cy="779009"/>
                    </a:xfrm>
                    <a:prstGeom prst="rect">
                      <a:avLst/>
                    </a:prstGeom>
                    <a:noFill/>
                    <a:ln>
                      <a:noFill/>
                    </a:ln>
                  </pic:spPr>
                </pic:pic>
              </a:graphicData>
            </a:graphic>
          </wp:inline>
        </w:drawing>
      </w:r>
    </w:p>
    <w:p w14:paraId="096F7FBE" w14:textId="69E625FE" w:rsidR="007760C4" w:rsidRPr="00982CA4" w:rsidRDefault="007760C4" w:rsidP="007760C4">
      <w:pPr>
        <w:pStyle w:val="NormalWeb"/>
        <w:shd w:val="clear" w:color="auto" w:fill="FFFFFF"/>
      </w:pPr>
      <w:r w:rsidRPr="00982CA4">
        <w:t xml:space="preserve">Open Position: </w:t>
      </w:r>
      <w:r w:rsidR="001D6232" w:rsidRPr="00982CA4">
        <w:rPr>
          <w:spacing w:val="-2"/>
        </w:rPr>
        <w:t>Examiner</w:t>
      </w:r>
      <w:r w:rsidRPr="00982CA4">
        <w:rPr>
          <w:spacing w:val="-2"/>
        </w:rPr>
        <w:t xml:space="preserve"> II</w:t>
      </w:r>
    </w:p>
    <w:p w14:paraId="15846262" w14:textId="77777777" w:rsidR="007760C4" w:rsidRPr="00982CA4" w:rsidRDefault="007760C4" w:rsidP="007760C4">
      <w:pPr>
        <w:pStyle w:val="NormalWeb"/>
        <w:shd w:val="clear" w:color="auto" w:fill="FFFFFF"/>
      </w:pPr>
      <w:r w:rsidRPr="00982CA4">
        <w:t>Location: Hybrid</w:t>
      </w:r>
    </w:p>
    <w:p w14:paraId="12BF1296" w14:textId="77777777" w:rsidR="007760C4" w:rsidRPr="00982CA4" w:rsidRDefault="007760C4" w:rsidP="007760C4">
      <w:pPr>
        <w:pStyle w:val="NormalWeb"/>
        <w:shd w:val="clear" w:color="auto" w:fill="FFFFFF"/>
      </w:pPr>
      <w:r w:rsidRPr="00982CA4">
        <w:t>Job Type: Full-Time</w:t>
      </w:r>
    </w:p>
    <w:p w14:paraId="4738B4D2" w14:textId="15450F6B" w:rsidR="007760C4" w:rsidRPr="00982CA4" w:rsidRDefault="007760C4" w:rsidP="007760C4">
      <w:pPr>
        <w:pStyle w:val="NormalWeb"/>
        <w:shd w:val="clear" w:color="auto" w:fill="FFFFFF"/>
      </w:pPr>
      <w:r w:rsidRPr="00982CA4">
        <w:t xml:space="preserve">Salary Range: </w:t>
      </w:r>
      <w:r w:rsidRPr="00982CA4">
        <w:rPr>
          <w:spacing w:val="-2"/>
        </w:rPr>
        <w:t>$68,600-$103,000</w:t>
      </w:r>
    </w:p>
    <w:p w14:paraId="4919E51D" w14:textId="4B7E66C4" w:rsidR="001D6232" w:rsidRPr="00982CA4" w:rsidRDefault="007760C4" w:rsidP="001D6232">
      <w:pPr>
        <w:pStyle w:val="BodyText"/>
        <w:ind w:left="0" w:firstLine="0"/>
      </w:pPr>
      <w:r w:rsidRPr="00982CA4">
        <w:t>Massachusetts Property Insurance Underwriting Association is looking for a</w:t>
      </w:r>
      <w:r w:rsidR="001D6232" w:rsidRPr="00982CA4">
        <w:t xml:space="preserve">n Examiner </w:t>
      </w:r>
      <w:r w:rsidRPr="00982CA4">
        <w:t xml:space="preserve">II to join our </w:t>
      </w:r>
      <w:r w:rsidR="001D6232" w:rsidRPr="00982CA4">
        <w:t>Claims</w:t>
      </w:r>
      <w:r w:rsidRPr="00982CA4">
        <w:t xml:space="preserve"> </w:t>
      </w:r>
      <w:r w:rsidRPr="00982CA4">
        <w:t xml:space="preserve">department. </w:t>
      </w:r>
      <w:r w:rsidR="001D6232" w:rsidRPr="00982CA4">
        <w:t>This position reports to the Property Claims Manager and has no supervisory responsibility.</w:t>
      </w:r>
    </w:p>
    <w:p w14:paraId="04392339" w14:textId="77777777" w:rsidR="007760C4" w:rsidRPr="00982CA4" w:rsidRDefault="007760C4" w:rsidP="007760C4">
      <w:pPr>
        <w:pStyle w:val="BodyText"/>
        <w:ind w:left="0" w:firstLine="0"/>
      </w:pPr>
    </w:p>
    <w:p w14:paraId="46CBA906" w14:textId="3395A3CC" w:rsidR="007760C4" w:rsidRPr="007760C4" w:rsidRDefault="001D6232" w:rsidP="007760C4">
      <w:pPr>
        <w:widowControl w:val="0"/>
        <w:suppressAutoHyphens/>
        <w:autoSpaceDE w:val="0"/>
        <w:autoSpaceDN w:val="0"/>
        <w:spacing w:after="0" w:line="240" w:lineRule="auto"/>
        <w:jc w:val="both"/>
        <w:rPr>
          <w:rFonts w:ascii="Times New Roman" w:eastAsia="Times New Roman" w:hAnsi="Times New Roman" w:cs="Times New Roman"/>
          <w:spacing w:val="-3"/>
          <w:sz w:val="24"/>
          <w:szCs w:val="24"/>
        </w:rPr>
      </w:pPr>
      <w:r w:rsidRPr="001D6232">
        <w:rPr>
          <w:rFonts w:ascii="Times New Roman" w:eastAsia="Times New Roman" w:hAnsi="Times New Roman" w:cs="Times New Roman"/>
          <w:spacing w:val="-3"/>
          <w:sz w:val="24"/>
          <w:szCs w:val="24"/>
        </w:rPr>
        <w:t>This position is responsible for the examination of property claims in accordance with Association claims procedure, and the evaluation and pursuit of salvage and subrogation recoveries.</w:t>
      </w:r>
    </w:p>
    <w:p w14:paraId="40E56AEE" w14:textId="77777777" w:rsidR="007760C4" w:rsidRPr="00982CA4" w:rsidRDefault="007760C4" w:rsidP="007760C4">
      <w:pPr>
        <w:spacing w:before="100" w:beforeAutospacing="1" w:after="100" w:afterAutospacing="1" w:line="240" w:lineRule="auto"/>
        <w:rPr>
          <w:rFonts w:ascii="Times New Roman" w:eastAsia="Times New Roman" w:hAnsi="Times New Roman" w:cs="Times New Roman"/>
          <w:sz w:val="24"/>
          <w:szCs w:val="24"/>
        </w:rPr>
      </w:pPr>
      <w:r w:rsidRPr="00982CA4">
        <w:rPr>
          <w:rFonts w:ascii="Times New Roman" w:eastAsia="Times New Roman" w:hAnsi="Times New Roman" w:cs="Times New Roman"/>
          <w:b/>
          <w:bCs/>
          <w:sz w:val="24"/>
          <w:szCs w:val="24"/>
        </w:rPr>
        <w:t>JOB REQUIREMENTS:</w:t>
      </w:r>
    </w:p>
    <w:p w14:paraId="04A6C138" w14:textId="50B4324F" w:rsidR="007760C4" w:rsidRPr="00982CA4" w:rsidRDefault="001D6232" w:rsidP="007760C4">
      <w:pPr>
        <w:spacing w:after="0" w:line="240" w:lineRule="auto"/>
        <w:rPr>
          <w:rFonts w:ascii="Times New Roman" w:hAnsi="Times New Roman" w:cs="Times New Roman"/>
          <w:bCs/>
          <w:spacing w:val="-3"/>
          <w:sz w:val="24"/>
          <w:szCs w:val="24"/>
        </w:rPr>
      </w:pPr>
      <w:r w:rsidRPr="001D6232">
        <w:rPr>
          <w:rFonts w:ascii="Times New Roman" w:hAnsi="Times New Roman" w:cs="Times New Roman"/>
          <w:spacing w:val="-3"/>
          <w:sz w:val="24"/>
          <w:szCs w:val="24"/>
        </w:rPr>
        <w:t xml:space="preserve">This position requires a college degree or prior property claims experience.  A familiarity with underwriting standards, insurance policies, property claims investigative techniques, building loss estimating procedures and legal contracts, laws and regulations. </w:t>
      </w:r>
      <w:r w:rsidRPr="001D6232">
        <w:rPr>
          <w:rFonts w:ascii="Times New Roman" w:hAnsi="Times New Roman" w:cs="Times New Roman"/>
          <w:bCs/>
          <w:spacing w:val="-3"/>
          <w:sz w:val="24"/>
          <w:szCs w:val="24"/>
        </w:rPr>
        <w:t xml:space="preserve">Must have a Rhode Island Property Casualty Adjuster license and if does not currently have one, be able to take the test to obtain one. </w:t>
      </w:r>
      <w:r w:rsidRPr="001D6232">
        <w:rPr>
          <w:rFonts w:ascii="Times New Roman" w:hAnsi="Times New Roman" w:cs="Times New Roman"/>
          <w:spacing w:val="-3"/>
          <w:sz w:val="24"/>
          <w:szCs w:val="24"/>
        </w:rPr>
        <w:t xml:space="preserve">Strong verbal and written communication skills are needed to communicate with colleagues, clients and/or vendors and an ability to express ideas and concepts clearly is required. </w:t>
      </w:r>
      <w:r w:rsidRPr="001D6232">
        <w:rPr>
          <w:rFonts w:ascii="Times New Roman" w:hAnsi="Times New Roman" w:cs="Times New Roman"/>
          <w:bCs/>
          <w:spacing w:val="-3"/>
          <w:sz w:val="24"/>
          <w:szCs w:val="24"/>
        </w:rPr>
        <w:t xml:space="preserve">Must have a willingness to work as part of a team, sharing information and learning from colleagues. Strong analytical skills and </w:t>
      </w:r>
      <w:r w:rsidRPr="001D6232">
        <w:rPr>
          <w:rFonts w:ascii="Times New Roman" w:hAnsi="Times New Roman" w:cs="Times New Roman"/>
          <w:spacing w:val="-3"/>
          <w:sz w:val="24"/>
          <w:szCs w:val="24"/>
        </w:rPr>
        <w:t xml:space="preserve">a high level of accuracy and attention to detail </w:t>
      </w:r>
      <w:r w:rsidRPr="001D6232">
        <w:rPr>
          <w:rFonts w:ascii="Times New Roman" w:hAnsi="Times New Roman" w:cs="Times New Roman"/>
          <w:bCs/>
          <w:spacing w:val="-3"/>
          <w:sz w:val="24"/>
          <w:szCs w:val="24"/>
        </w:rPr>
        <w:t>are crucial. Must be able to work independently, have computer proficiency and maintain confidentiality.</w:t>
      </w:r>
    </w:p>
    <w:p w14:paraId="75A8A792" w14:textId="77777777" w:rsidR="007760C4" w:rsidRPr="00982CA4" w:rsidRDefault="007760C4" w:rsidP="007760C4">
      <w:pPr>
        <w:spacing w:after="0" w:line="240" w:lineRule="auto"/>
        <w:rPr>
          <w:rFonts w:ascii="Times New Roman" w:hAnsi="Times New Roman" w:cs="Times New Roman"/>
          <w:color w:val="000000" w:themeColor="text1"/>
          <w:sz w:val="24"/>
          <w:szCs w:val="24"/>
        </w:rPr>
      </w:pPr>
    </w:p>
    <w:p w14:paraId="0B7911AB" w14:textId="77777777" w:rsidR="001D6232" w:rsidRPr="00982CA4" w:rsidRDefault="001D6232" w:rsidP="00982CA4">
      <w:pPr>
        <w:numPr>
          <w:ilvl w:val="0"/>
          <w:numId w:val="6"/>
        </w:numPr>
        <w:spacing w:after="0" w:line="360" w:lineRule="auto"/>
        <w:rPr>
          <w:rFonts w:ascii="Times New Roman" w:hAnsi="Times New Roman" w:cs="Times New Roman"/>
          <w:sz w:val="24"/>
          <w:szCs w:val="24"/>
        </w:rPr>
      </w:pPr>
      <w:r w:rsidRPr="00982CA4">
        <w:rPr>
          <w:rFonts w:ascii="Times New Roman" w:hAnsi="Times New Roman" w:cs="Times New Roman"/>
          <w:sz w:val="24"/>
          <w:szCs w:val="24"/>
        </w:rPr>
        <w:t>Responsible for reviewing all property claim files at any stage to ensure proper processing and documentation.</w:t>
      </w:r>
    </w:p>
    <w:p w14:paraId="3EA7852B" w14:textId="77777777" w:rsidR="001D6232" w:rsidRPr="00982CA4" w:rsidRDefault="001D6232" w:rsidP="00982CA4">
      <w:pPr>
        <w:numPr>
          <w:ilvl w:val="0"/>
          <w:numId w:val="6"/>
        </w:numPr>
        <w:spacing w:after="0" w:line="360" w:lineRule="auto"/>
        <w:rPr>
          <w:rFonts w:ascii="Times New Roman" w:hAnsi="Times New Roman" w:cs="Times New Roman"/>
          <w:sz w:val="24"/>
          <w:szCs w:val="24"/>
        </w:rPr>
      </w:pPr>
      <w:r w:rsidRPr="00982CA4">
        <w:rPr>
          <w:rFonts w:ascii="Times New Roman" w:hAnsi="Times New Roman" w:cs="Times New Roman"/>
          <w:sz w:val="24"/>
          <w:szCs w:val="24"/>
        </w:rPr>
        <w:t xml:space="preserve">Responsible for the evaluation and processing of salvage and subrogation recoveries.  </w:t>
      </w:r>
    </w:p>
    <w:p w14:paraId="3BAC975E" w14:textId="77777777" w:rsidR="001D6232" w:rsidRPr="00982CA4" w:rsidRDefault="001D6232" w:rsidP="00982CA4">
      <w:pPr>
        <w:numPr>
          <w:ilvl w:val="0"/>
          <w:numId w:val="6"/>
        </w:numPr>
        <w:spacing w:after="0" w:line="360" w:lineRule="auto"/>
        <w:rPr>
          <w:rFonts w:ascii="Times New Roman" w:hAnsi="Times New Roman" w:cs="Times New Roman"/>
          <w:sz w:val="24"/>
          <w:szCs w:val="24"/>
        </w:rPr>
      </w:pPr>
      <w:r w:rsidRPr="00982CA4">
        <w:rPr>
          <w:rFonts w:ascii="Times New Roman" w:hAnsi="Times New Roman" w:cs="Times New Roman"/>
          <w:sz w:val="24"/>
          <w:szCs w:val="24"/>
        </w:rPr>
        <w:t xml:space="preserve">Enter appropriate notes and documentation in the </w:t>
      </w:r>
      <w:proofErr w:type="spellStart"/>
      <w:r w:rsidRPr="00982CA4">
        <w:rPr>
          <w:rFonts w:ascii="Times New Roman" w:hAnsi="Times New Roman" w:cs="Times New Roman"/>
          <w:sz w:val="24"/>
          <w:szCs w:val="24"/>
        </w:rPr>
        <w:t>ImageRight</w:t>
      </w:r>
      <w:proofErr w:type="spellEnd"/>
      <w:r w:rsidRPr="00982CA4">
        <w:rPr>
          <w:rFonts w:ascii="Times New Roman" w:hAnsi="Times New Roman" w:cs="Times New Roman"/>
          <w:sz w:val="24"/>
          <w:szCs w:val="24"/>
        </w:rPr>
        <w:t xml:space="preserve"> and XactAnalysis programs.</w:t>
      </w:r>
    </w:p>
    <w:p w14:paraId="6737B555" w14:textId="77777777" w:rsidR="001D6232" w:rsidRPr="00982CA4" w:rsidRDefault="001D6232" w:rsidP="00982CA4">
      <w:pPr>
        <w:numPr>
          <w:ilvl w:val="0"/>
          <w:numId w:val="6"/>
        </w:numPr>
        <w:spacing w:after="0" w:line="360" w:lineRule="auto"/>
        <w:rPr>
          <w:rFonts w:ascii="Times New Roman" w:hAnsi="Times New Roman" w:cs="Times New Roman"/>
          <w:sz w:val="24"/>
          <w:szCs w:val="24"/>
        </w:rPr>
      </w:pPr>
      <w:r w:rsidRPr="00982CA4">
        <w:rPr>
          <w:rFonts w:ascii="Times New Roman" w:hAnsi="Times New Roman" w:cs="Times New Roman"/>
          <w:sz w:val="24"/>
          <w:szCs w:val="24"/>
        </w:rPr>
        <w:t>Promptly and accurately make indemnity payments on all assigned claims.</w:t>
      </w:r>
    </w:p>
    <w:p w14:paraId="5F3462F5" w14:textId="77777777" w:rsidR="001D6232" w:rsidRPr="00982CA4" w:rsidRDefault="001D6232" w:rsidP="00982CA4">
      <w:pPr>
        <w:numPr>
          <w:ilvl w:val="0"/>
          <w:numId w:val="6"/>
        </w:numPr>
        <w:spacing w:after="0" w:line="360" w:lineRule="auto"/>
        <w:rPr>
          <w:rFonts w:ascii="Times New Roman" w:hAnsi="Times New Roman" w:cs="Times New Roman"/>
          <w:sz w:val="24"/>
          <w:szCs w:val="24"/>
        </w:rPr>
      </w:pPr>
      <w:r w:rsidRPr="00982CA4">
        <w:rPr>
          <w:rFonts w:ascii="Times New Roman" w:hAnsi="Times New Roman" w:cs="Times New Roman"/>
          <w:sz w:val="24"/>
          <w:szCs w:val="24"/>
        </w:rPr>
        <w:t>Promptly and accurately make coverage decisions on all assigned claims.</w:t>
      </w:r>
    </w:p>
    <w:p w14:paraId="77C52C1D" w14:textId="77777777" w:rsidR="001D6232" w:rsidRPr="00982CA4" w:rsidRDefault="001D6232" w:rsidP="00982CA4">
      <w:pPr>
        <w:numPr>
          <w:ilvl w:val="0"/>
          <w:numId w:val="6"/>
        </w:numPr>
        <w:spacing w:after="0" w:line="360" w:lineRule="auto"/>
        <w:rPr>
          <w:rFonts w:ascii="Times New Roman" w:hAnsi="Times New Roman" w:cs="Times New Roman"/>
          <w:sz w:val="24"/>
          <w:szCs w:val="24"/>
        </w:rPr>
      </w:pPr>
      <w:r w:rsidRPr="00982CA4">
        <w:rPr>
          <w:rFonts w:ascii="Times New Roman" w:hAnsi="Times New Roman" w:cs="Times New Roman"/>
          <w:sz w:val="24"/>
          <w:szCs w:val="24"/>
        </w:rPr>
        <w:t>Review adjuster reports to confirm that they are accurate, complete and in proper form.</w:t>
      </w:r>
    </w:p>
    <w:p w14:paraId="623A4FF1" w14:textId="77777777" w:rsidR="001D6232" w:rsidRPr="00982CA4" w:rsidRDefault="001D6232" w:rsidP="00982CA4">
      <w:pPr>
        <w:numPr>
          <w:ilvl w:val="0"/>
          <w:numId w:val="6"/>
        </w:numPr>
        <w:spacing w:after="0" w:line="360" w:lineRule="auto"/>
        <w:rPr>
          <w:rFonts w:ascii="Times New Roman" w:hAnsi="Times New Roman" w:cs="Times New Roman"/>
          <w:sz w:val="24"/>
          <w:szCs w:val="24"/>
        </w:rPr>
      </w:pPr>
      <w:r w:rsidRPr="00982CA4">
        <w:rPr>
          <w:rFonts w:ascii="Times New Roman" w:hAnsi="Times New Roman" w:cs="Times New Roman"/>
          <w:sz w:val="24"/>
          <w:szCs w:val="24"/>
        </w:rPr>
        <w:lastRenderedPageBreak/>
        <w:t>Supplies informational assistance to producers, insureds and Underwriting staff regarding policy coverage and limitations.</w:t>
      </w:r>
    </w:p>
    <w:p w14:paraId="7219B0AE" w14:textId="77777777" w:rsidR="001D6232" w:rsidRPr="00982CA4" w:rsidRDefault="001D6232" w:rsidP="00982CA4">
      <w:pPr>
        <w:numPr>
          <w:ilvl w:val="0"/>
          <w:numId w:val="6"/>
        </w:numPr>
        <w:spacing w:after="0" w:line="360" w:lineRule="auto"/>
        <w:rPr>
          <w:rFonts w:ascii="Times New Roman" w:hAnsi="Times New Roman" w:cs="Times New Roman"/>
          <w:sz w:val="24"/>
          <w:szCs w:val="24"/>
        </w:rPr>
      </w:pPr>
      <w:r w:rsidRPr="00982CA4">
        <w:rPr>
          <w:rFonts w:ascii="Times New Roman" w:hAnsi="Times New Roman" w:cs="Times New Roman"/>
          <w:sz w:val="24"/>
          <w:szCs w:val="24"/>
        </w:rPr>
        <w:t>Assists the Property Claims Manager through the training of inside Associate Claims Adjusters.</w:t>
      </w:r>
    </w:p>
    <w:p w14:paraId="5E9C0523" w14:textId="77777777" w:rsidR="001D6232" w:rsidRPr="00982CA4" w:rsidRDefault="001D6232" w:rsidP="00982CA4">
      <w:pPr>
        <w:numPr>
          <w:ilvl w:val="0"/>
          <w:numId w:val="6"/>
        </w:numPr>
        <w:spacing w:after="0" w:line="360" w:lineRule="auto"/>
        <w:rPr>
          <w:rFonts w:ascii="Times New Roman" w:hAnsi="Times New Roman" w:cs="Times New Roman"/>
          <w:sz w:val="24"/>
          <w:szCs w:val="24"/>
        </w:rPr>
      </w:pPr>
      <w:r w:rsidRPr="00982CA4">
        <w:rPr>
          <w:rFonts w:ascii="Times New Roman" w:hAnsi="Times New Roman" w:cs="Times New Roman"/>
          <w:sz w:val="24"/>
          <w:szCs w:val="24"/>
        </w:rPr>
        <w:t>Assists in the semi-annual Claims Department Reserve Audit.</w:t>
      </w:r>
    </w:p>
    <w:p w14:paraId="227DE85B" w14:textId="77777777" w:rsidR="001D6232" w:rsidRPr="00982CA4" w:rsidRDefault="001D6232" w:rsidP="00982CA4">
      <w:pPr>
        <w:numPr>
          <w:ilvl w:val="0"/>
          <w:numId w:val="6"/>
        </w:numPr>
        <w:spacing w:after="0" w:line="360" w:lineRule="auto"/>
        <w:rPr>
          <w:rFonts w:ascii="Times New Roman" w:hAnsi="Times New Roman" w:cs="Times New Roman"/>
          <w:sz w:val="24"/>
          <w:szCs w:val="24"/>
        </w:rPr>
      </w:pPr>
      <w:r w:rsidRPr="00982CA4">
        <w:rPr>
          <w:rFonts w:ascii="Times New Roman" w:hAnsi="Times New Roman" w:cs="Times New Roman"/>
          <w:sz w:val="24"/>
          <w:szCs w:val="24"/>
        </w:rPr>
        <w:t xml:space="preserve">All other duties and </w:t>
      </w:r>
      <w:proofErr w:type="gramStart"/>
      <w:r w:rsidRPr="00982CA4">
        <w:rPr>
          <w:rFonts w:ascii="Times New Roman" w:hAnsi="Times New Roman" w:cs="Times New Roman"/>
          <w:sz w:val="24"/>
          <w:szCs w:val="24"/>
        </w:rPr>
        <w:t>projects as</w:t>
      </w:r>
      <w:proofErr w:type="gramEnd"/>
      <w:r w:rsidRPr="00982CA4">
        <w:rPr>
          <w:rFonts w:ascii="Times New Roman" w:hAnsi="Times New Roman" w:cs="Times New Roman"/>
          <w:sz w:val="24"/>
          <w:szCs w:val="24"/>
        </w:rPr>
        <w:t xml:space="preserve"> assigned.</w:t>
      </w:r>
    </w:p>
    <w:p w14:paraId="7873319D" w14:textId="77777777" w:rsidR="007760C4" w:rsidRPr="00982CA4" w:rsidRDefault="007760C4" w:rsidP="007760C4">
      <w:pPr>
        <w:spacing w:before="100" w:beforeAutospacing="1" w:after="100" w:afterAutospacing="1" w:line="240" w:lineRule="auto"/>
        <w:rPr>
          <w:rFonts w:ascii="Times New Roman" w:eastAsia="Times New Roman" w:hAnsi="Times New Roman" w:cs="Times New Roman"/>
          <w:sz w:val="24"/>
          <w:szCs w:val="24"/>
        </w:rPr>
      </w:pPr>
      <w:r w:rsidRPr="00982CA4">
        <w:rPr>
          <w:rFonts w:ascii="Times New Roman" w:eastAsia="Times New Roman" w:hAnsi="Times New Roman" w:cs="Times New Roman"/>
          <w:b/>
          <w:bCs/>
          <w:sz w:val="24"/>
          <w:szCs w:val="24"/>
        </w:rPr>
        <w:t>ACTIVITIES REQUIRED TO PERFORM ESSENTIAL FUNCTIONS:</w:t>
      </w:r>
    </w:p>
    <w:p w14:paraId="76433A29" w14:textId="77777777" w:rsidR="007760C4" w:rsidRPr="00982CA4" w:rsidRDefault="007760C4" w:rsidP="007760C4">
      <w:pPr>
        <w:spacing w:before="100" w:beforeAutospacing="1" w:after="100" w:afterAutospacing="1" w:line="240" w:lineRule="auto"/>
        <w:rPr>
          <w:rFonts w:ascii="Times New Roman" w:eastAsia="Times New Roman" w:hAnsi="Times New Roman" w:cs="Times New Roman"/>
          <w:sz w:val="24"/>
          <w:szCs w:val="24"/>
        </w:rPr>
      </w:pPr>
      <w:r w:rsidRPr="00982CA4">
        <w:rPr>
          <w:rFonts w:ascii="Times New Roman" w:eastAsia="Times New Roman" w:hAnsi="Times New Roman" w:cs="Times New Roman"/>
          <w:sz w:val="24"/>
          <w:szCs w:val="24"/>
        </w:rPr>
        <w:t>To complete the essential functions of this position in a complete and timely fashion, the person must be able to:</w:t>
      </w:r>
    </w:p>
    <w:p w14:paraId="2197BFD1" w14:textId="77777777" w:rsidR="00982CA4" w:rsidRPr="00982CA4" w:rsidRDefault="00982CA4" w:rsidP="00982CA4">
      <w:pPr>
        <w:numPr>
          <w:ilvl w:val="0"/>
          <w:numId w:val="2"/>
        </w:numPr>
        <w:spacing w:after="0" w:line="240" w:lineRule="auto"/>
        <w:rPr>
          <w:rFonts w:ascii="Times New Roman" w:eastAsia="Times New Roman" w:hAnsi="Times New Roman" w:cs="Times New Roman"/>
          <w:sz w:val="24"/>
          <w:szCs w:val="24"/>
        </w:rPr>
      </w:pPr>
      <w:r w:rsidRPr="00982CA4">
        <w:rPr>
          <w:rFonts w:ascii="Times New Roman" w:eastAsia="Times New Roman" w:hAnsi="Times New Roman" w:cs="Times New Roman"/>
          <w:sz w:val="24"/>
          <w:szCs w:val="24"/>
        </w:rPr>
        <w:t>Must be able to remain in a stationary position 100% of the time.</w:t>
      </w:r>
    </w:p>
    <w:p w14:paraId="55A666D4" w14:textId="77777777" w:rsidR="00982CA4" w:rsidRPr="00982CA4" w:rsidRDefault="00982CA4" w:rsidP="00982CA4">
      <w:pPr>
        <w:numPr>
          <w:ilvl w:val="0"/>
          <w:numId w:val="2"/>
        </w:numPr>
        <w:spacing w:after="0" w:line="240" w:lineRule="auto"/>
        <w:rPr>
          <w:rFonts w:ascii="Times New Roman" w:eastAsia="Times New Roman" w:hAnsi="Times New Roman" w:cs="Times New Roman"/>
          <w:bCs/>
          <w:sz w:val="24"/>
          <w:szCs w:val="24"/>
        </w:rPr>
      </w:pPr>
      <w:r w:rsidRPr="00982CA4">
        <w:rPr>
          <w:rFonts w:ascii="Times New Roman" w:eastAsia="Times New Roman" w:hAnsi="Times New Roman" w:cs="Times New Roman"/>
          <w:bCs/>
          <w:sz w:val="24"/>
          <w:szCs w:val="24"/>
        </w:rPr>
        <w:t>Operate a computer and other office productivity equipment as needed to meet the requirements of this position.</w:t>
      </w:r>
    </w:p>
    <w:p w14:paraId="6BC3ABCE" w14:textId="77777777" w:rsidR="00982CA4" w:rsidRPr="00982CA4" w:rsidRDefault="00982CA4" w:rsidP="00982CA4">
      <w:pPr>
        <w:numPr>
          <w:ilvl w:val="0"/>
          <w:numId w:val="2"/>
        </w:numPr>
        <w:spacing w:after="0" w:line="240" w:lineRule="auto"/>
        <w:rPr>
          <w:rFonts w:ascii="Times New Roman" w:eastAsia="Times New Roman" w:hAnsi="Times New Roman" w:cs="Times New Roman"/>
          <w:bCs/>
          <w:sz w:val="24"/>
          <w:szCs w:val="24"/>
        </w:rPr>
      </w:pPr>
      <w:r w:rsidRPr="00982CA4">
        <w:rPr>
          <w:rFonts w:ascii="Times New Roman" w:eastAsia="Times New Roman" w:hAnsi="Times New Roman" w:cs="Times New Roman"/>
          <w:bCs/>
          <w:sz w:val="24"/>
          <w:szCs w:val="24"/>
        </w:rPr>
        <w:t>Read and create both physical and electronic documents.</w:t>
      </w:r>
    </w:p>
    <w:p w14:paraId="4CA2E10A" w14:textId="77777777" w:rsidR="00982CA4" w:rsidRPr="00982CA4" w:rsidRDefault="00982CA4" w:rsidP="00982CA4">
      <w:pPr>
        <w:numPr>
          <w:ilvl w:val="0"/>
          <w:numId w:val="2"/>
        </w:numPr>
        <w:spacing w:after="0" w:line="240" w:lineRule="auto"/>
        <w:rPr>
          <w:rFonts w:ascii="Times New Roman" w:eastAsia="Times New Roman" w:hAnsi="Times New Roman" w:cs="Times New Roman"/>
          <w:bCs/>
          <w:sz w:val="24"/>
          <w:szCs w:val="24"/>
        </w:rPr>
      </w:pPr>
      <w:r w:rsidRPr="00982CA4">
        <w:rPr>
          <w:rFonts w:ascii="Times New Roman" w:eastAsia="Times New Roman" w:hAnsi="Times New Roman" w:cs="Times New Roman"/>
          <w:bCs/>
          <w:sz w:val="24"/>
          <w:szCs w:val="24"/>
        </w:rPr>
        <w:t xml:space="preserve">Effectively communicate with employees, customers, vendors, and internal and external business partners/stakeholders, in writing and in person. </w:t>
      </w:r>
    </w:p>
    <w:p w14:paraId="1FA0295B" w14:textId="77777777" w:rsidR="00982CA4" w:rsidRPr="00982CA4" w:rsidRDefault="00982CA4" w:rsidP="00982CA4">
      <w:pPr>
        <w:numPr>
          <w:ilvl w:val="0"/>
          <w:numId w:val="2"/>
        </w:numPr>
        <w:spacing w:after="0" w:line="240" w:lineRule="auto"/>
        <w:rPr>
          <w:rFonts w:ascii="Times New Roman" w:eastAsia="Times New Roman" w:hAnsi="Times New Roman" w:cs="Times New Roman"/>
          <w:bCs/>
          <w:sz w:val="24"/>
          <w:szCs w:val="24"/>
        </w:rPr>
      </w:pPr>
      <w:r w:rsidRPr="00982CA4">
        <w:rPr>
          <w:rFonts w:ascii="Times New Roman" w:eastAsia="Times New Roman" w:hAnsi="Times New Roman" w:cs="Times New Roman"/>
          <w:bCs/>
          <w:sz w:val="24"/>
          <w:szCs w:val="24"/>
        </w:rPr>
        <w:t>Think analytically, concentrate on assigned tasks, observe, and remember details, and make decisions sufficient to meet the requirements of this position.</w:t>
      </w:r>
    </w:p>
    <w:p w14:paraId="5E5F510A" w14:textId="77777777" w:rsidR="00982CA4" w:rsidRPr="00982CA4" w:rsidRDefault="00982CA4" w:rsidP="00982CA4">
      <w:pPr>
        <w:numPr>
          <w:ilvl w:val="0"/>
          <w:numId w:val="2"/>
        </w:numPr>
        <w:spacing w:after="0" w:line="240" w:lineRule="auto"/>
        <w:rPr>
          <w:rFonts w:ascii="Times New Roman" w:eastAsia="Times New Roman" w:hAnsi="Times New Roman" w:cs="Times New Roman"/>
          <w:bCs/>
          <w:sz w:val="24"/>
          <w:szCs w:val="24"/>
        </w:rPr>
      </w:pPr>
      <w:r w:rsidRPr="00982CA4">
        <w:rPr>
          <w:rFonts w:ascii="Times New Roman" w:eastAsia="Times New Roman" w:hAnsi="Times New Roman" w:cs="Times New Roman"/>
          <w:bCs/>
          <w:sz w:val="24"/>
          <w:szCs w:val="24"/>
        </w:rPr>
        <w:t xml:space="preserve">Ability to travel </w:t>
      </w:r>
      <w:proofErr w:type="gramStart"/>
      <w:r w:rsidRPr="00982CA4">
        <w:rPr>
          <w:rFonts w:ascii="Times New Roman" w:eastAsia="Times New Roman" w:hAnsi="Times New Roman" w:cs="Times New Roman"/>
          <w:bCs/>
          <w:sz w:val="24"/>
          <w:szCs w:val="24"/>
        </w:rPr>
        <w:t>as</w:t>
      </w:r>
      <w:proofErr w:type="gramEnd"/>
      <w:r w:rsidRPr="00982CA4">
        <w:rPr>
          <w:rFonts w:ascii="Times New Roman" w:eastAsia="Times New Roman" w:hAnsi="Times New Roman" w:cs="Times New Roman"/>
          <w:bCs/>
          <w:sz w:val="24"/>
          <w:szCs w:val="24"/>
        </w:rPr>
        <w:t xml:space="preserve"> needed to meet the requirements of this position.</w:t>
      </w:r>
    </w:p>
    <w:p w14:paraId="74D3926C" w14:textId="77777777" w:rsidR="007760C4" w:rsidRPr="00982CA4" w:rsidRDefault="007760C4" w:rsidP="007760C4">
      <w:pPr>
        <w:pStyle w:val="NormalWeb"/>
      </w:pPr>
      <w:r w:rsidRPr="00982CA4">
        <w:t>We offer an excellent benefits package, a matching 401(k) program, pension program, and we are conveniently located in Government Center.</w:t>
      </w:r>
    </w:p>
    <w:p w14:paraId="73A5231B" w14:textId="77777777" w:rsidR="007760C4" w:rsidRPr="00982CA4" w:rsidRDefault="007760C4" w:rsidP="007760C4">
      <w:pPr>
        <w:pStyle w:val="NormalWeb"/>
      </w:pPr>
      <w:r w:rsidRPr="00982CA4">
        <w:t>For more information about Massachusetts Property Insurance, please visit our website at www.mpiua.com. Interested applicants should send resumes via e-mail.</w:t>
      </w:r>
    </w:p>
    <w:p w14:paraId="2140B5FA" w14:textId="77777777" w:rsidR="007760C4" w:rsidRPr="00982CA4" w:rsidRDefault="007760C4" w:rsidP="007760C4">
      <w:pPr>
        <w:pStyle w:val="NormalWeb"/>
      </w:pPr>
      <w:r w:rsidRPr="00982CA4">
        <w:t>We are an Equal Opportunity Employer. The Association will give fair and equal consideration to all applicants regardless of race, color, religion, sex, marital status, parental status, national origin, ancestry, sexual orientation, gender identity or expression, pregnancy or pregnancy-related conditions, military service, veteran status, age, disability, genetic information, natural or protective hairstyle, prior psychiatric treatment, use of family and medical leave, or any other characteristic protected by relevant federal, state and local laws, except where a good faith occupational qualification applies.</w:t>
      </w:r>
    </w:p>
    <w:p w14:paraId="020070A2" w14:textId="77777777" w:rsidR="00875FBD" w:rsidRDefault="00875FBD"/>
    <w:sectPr w:rsidR="00875F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6392"/>
    <w:multiLevelType w:val="hybridMultilevel"/>
    <w:tmpl w:val="2B9C8F22"/>
    <w:lvl w:ilvl="0" w:tplc="75CA52DE">
      <w:start w:val="1"/>
      <w:numFmt w:val="decimal"/>
      <w:lvlText w:val="%1."/>
      <w:lvlJc w:val="left"/>
      <w:pPr>
        <w:ind w:left="49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8FB2204E">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2" w:tplc="D04EDE5E">
      <w:numFmt w:val="bullet"/>
      <w:lvlText w:val="•"/>
      <w:lvlJc w:val="left"/>
      <w:pPr>
        <w:ind w:left="1995" w:hanging="360"/>
      </w:pPr>
      <w:rPr>
        <w:rFonts w:hint="default"/>
        <w:lang w:val="en-US" w:eastAsia="en-US" w:bidi="ar-SA"/>
      </w:rPr>
    </w:lvl>
    <w:lvl w:ilvl="3" w:tplc="5150C16E">
      <w:numFmt w:val="bullet"/>
      <w:lvlText w:val="•"/>
      <w:lvlJc w:val="left"/>
      <w:pPr>
        <w:ind w:left="3131" w:hanging="360"/>
      </w:pPr>
      <w:rPr>
        <w:rFonts w:hint="default"/>
        <w:lang w:val="en-US" w:eastAsia="en-US" w:bidi="ar-SA"/>
      </w:rPr>
    </w:lvl>
    <w:lvl w:ilvl="4" w:tplc="183CF99A">
      <w:numFmt w:val="bullet"/>
      <w:lvlText w:val="•"/>
      <w:lvlJc w:val="left"/>
      <w:pPr>
        <w:ind w:left="4266" w:hanging="360"/>
      </w:pPr>
      <w:rPr>
        <w:rFonts w:hint="default"/>
        <w:lang w:val="en-US" w:eastAsia="en-US" w:bidi="ar-SA"/>
      </w:rPr>
    </w:lvl>
    <w:lvl w:ilvl="5" w:tplc="45DEAD0E">
      <w:numFmt w:val="bullet"/>
      <w:lvlText w:val="•"/>
      <w:lvlJc w:val="left"/>
      <w:pPr>
        <w:ind w:left="5402" w:hanging="360"/>
      </w:pPr>
      <w:rPr>
        <w:rFonts w:hint="default"/>
        <w:lang w:val="en-US" w:eastAsia="en-US" w:bidi="ar-SA"/>
      </w:rPr>
    </w:lvl>
    <w:lvl w:ilvl="6" w:tplc="871EEAE6">
      <w:numFmt w:val="bullet"/>
      <w:lvlText w:val="•"/>
      <w:lvlJc w:val="left"/>
      <w:pPr>
        <w:ind w:left="6537" w:hanging="360"/>
      </w:pPr>
      <w:rPr>
        <w:rFonts w:hint="default"/>
        <w:lang w:val="en-US" w:eastAsia="en-US" w:bidi="ar-SA"/>
      </w:rPr>
    </w:lvl>
    <w:lvl w:ilvl="7" w:tplc="325A282A">
      <w:numFmt w:val="bullet"/>
      <w:lvlText w:val="•"/>
      <w:lvlJc w:val="left"/>
      <w:pPr>
        <w:ind w:left="7673" w:hanging="360"/>
      </w:pPr>
      <w:rPr>
        <w:rFonts w:hint="default"/>
        <w:lang w:val="en-US" w:eastAsia="en-US" w:bidi="ar-SA"/>
      </w:rPr>
    </w:lvl>
    <w:lvl w:ilvl="8" w:tplc="5F08130A">
      <w:numFmt w:val="bullet"/>
      <w:lvlText w:val="•"/>
      <w:lvlJc w:val="left"/>
      <w:pPr>
        <w:ind w:left="8808" w:hanging="360"/>
      </w:pPr>
      <w:rPr>
        <w:rFonts w:hint="default"/>
        <w:lang w:val="en-US" w:eastAsia="en-US" w:bidi="ar-SA"/>
      </w:rPr>
    </w:lvl>
  </w:abstractNum>
  <w:abstractNum w:abstractNumId="1" w15:restartNumberingAfterBreak="0">
    <w:nsid w:val="176C5022"/>
    <w:multiLevelType w:val="hybridMultilevel"/>
    <w:tmpl w:val="528416B4"/>
    <w:lvl w:ilvl="0" w:tplc="04090001">
      <w:start w:val="1"/>
      <w:numFmt w:val="bullet"/>
      <w:lvlText w:val=""/>
      <w:lvlJc w:val="left"/>
      <w:pPr>
        <w:ind w:left="720" w:hanging="360"/>
      </w:pPr>
      <w:rPr>
        <w:rFonts w:ascii="Symbol" w:hAnsi="Symbol" w:hint="default"/>
      </w:rPr>
    </w:lvl>
    <w:lvl w:ilvl="1" w:tplc="168C390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D247F"/>
    <w:multiLevelType w:val="hybridMultilevel"/>
    <w:tmpl w:val="94E48F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43AA15D9"/>
    <w:multiLevelType w:val="hybridMultilevel"/>
    <w:tmpl w:val="EBB053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D64C4E"/>
    <w:multiLevelType w:val="hybridMultilevel"/>
    <w:tmpl w:val="FF46B8D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007286D"/>
    <w:multiLevelType w:val="hybridMultilevel"/>
    <w:tmpl w:val="3B7C9852"/>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87779459">
    <w:abstractNumId w:val="4"/>
  </w:num>
  <w:num w:numId="2" w16cid:durableId="1953701548">
    <w:abstractNumId w:val="1"/>
  </w:num>
  <w:num w:numId="3" w16cid:durableId="1650787851">
    <w:abstractNumId w:val="2"/>
  </w:num>
  <w:num w:numId="4" w16cid:durableId="1231697633">
    <w:abstractNumId w:val="0"/>
  </w:num>
  <w:num w:numId="5" w16cid:durableId="770853912">
    <w:abstractNumId w:val="3"/>
  </w:num>
  <w:num w:numId="6" w16cid:durableId="251089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0C4"/>
    <w:rsid w:val="00014A84"/>
    <w:rsid w:val="001D6232"/>
    <w:rsid w:val="007760C4"/>
    <w:rsid w:val="007A4815"/>
    <w:rsid w:val="00875FBD"/>
    <w:rsid w:val="00982CA4"/>
    <w:rsid w:val="009B182A"/>
    <w:rsid w:val="00B60A6E"/>
    <w:rsid w:val="00D00344"/>
    <w:rsid w:val="00D16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2D1B8"/>
  <w15:chartTrackingRefBased/>
  <w15:docId w15:val="{4B906574-3FE8-43D2-A90B-0920B4E7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0C4"/>
    <w:pPr>
      <w:spacing w:line="259" w:lineRule="auto"/>
    </w:pPr>
    <w:rPr>
      <w:kern w:val="0"/>
      <w:sz w:val="22"/>
      <w:szCs w:val="22"/>
      <w14:ligatures w14:val="none"/>
    </w:rPr>
  </w:style>
  <w:style w:type="paragraph" w:styleId="Heading1">
    <w:name w:val="heading 1"/>
    <w:basedOn w:val="Normal"/>
    <w:next w:val="Normal"/>
    <w:link w:val="Heading1Char"/>
    <w:uiPriority w:val="9"/>
    <w:qFormat/>
    <w:rsid w:val="007760C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760C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760C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760C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760C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760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0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0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0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0C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760C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760C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760C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760C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760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0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0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0C4"/>
    <w:rPr>
      <w:rFonts w:eastAsiaTheme="majorEastAsia" w:cstheme="majorBidi"/>
      <w:color w:val="272727" w:themeColor="text1" w:themeTint="D8"/>
    </w:rPr>
  </w:style>
  <w:style w:type="paragraph" w:styleId="Title">
    <w:name w:val="Title"/>
    <w:basedOn w:val="Normal"/>
    <w:next w:val="Normal"/>
    <w:link w:val="TitleChar"/>
    <w:uiPriority w:val="10"/>
    <w:qFormat/>
    <w:rsid w:val="007760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0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0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0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0C4"/>
    <w:pPr>
      <w:spacing w:before="160"/>
      <w:jc w:val="center"/>
    </w:pPr>
    <w:rPr>
      <w:i/>
      <w:iCs/>
      <w:color w:val="404040" w:themeColor="text1" w:themeTint="BF"/>
    </w:rPr>
  </w:style>
  <w:style w:type="character" w:customStyle="1" w:styleId="QuoteChar">
    <w:name w:val="Quote Char"/>
    <w:basedOn w:val="DefaultParagraphFont"/>
    <w:link w:val="Quote"/>
    <w:uiPriority w:val="29"/>
    <w:rsid w:val="007760C4"/>
    <w:rPr>
      <w:i/>
      <w:iCs/>
      <w:color w:val="404040" w:themeColor="text1" w:themeTint="BF"/>
    </w:rPr>
  </w:style>
  <w:style w:type="paragraph" w:styleId="ListParagraph">
    <w:name w:val="List Paragraph"/>
    <w:basedOn w:val="Normal"/>
    <w:uiPriority w:val="34"/>
    <w:qFormat/>
    <w:rsid w:val="007760C4"/>
    <w:pPr>
      <w:ind w:left="720"/>
      <w:contextualSpacing/>
    </w:pPr>
  </w:style>
  <w:style w:type="character" w:styleId="IntenseEmphasis">
    <w:name w:val="Intense Emphasis"/>
    <w:basedOn w:val="DefaultParagraphFont"/>
    <w:uiPriority w:val="21"/>
    <w:qFormat/>
    <w:rsid w:val="007760C4"/>
    <w:rPr>
      <w:i/>
      <w:iCs/>
      <w:color w:val="2E74B5" w:themeColor="accent1" w:themeShade="BF"/>
    </w:rPr>
  </w:style>
  <w:style w:type="paragraph" w:styleId="IntenseQuote">
    <w:name w:val="Intense Quote"/>
    <w:basedOn w:val="Normal"/>
    <w:next w:val="Normal"/>
    <w:link w:val="IntenseQuoteChar"/>
    <w:uiPriority w:val="30"/>
    <w:qFormat/>
    <w:rsid w:val="007760C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760C4"/>
    <w:rPr>
      <w:i/>
      <w:iCs/>
      <w:color w:val="2E74B5" w:themeColor="accent1" w:themeShade="BF"/>
    </w:rPr>
  </w:style>
  <w:style w:type="character" w:styleId="IntenseReference">
    <w:name w:val="Intense Reference"/>
    <w:basedOn w:val="DefaultParagraphFont"/>
    <w:uiPriority w:val="32"/>
    <w:qFormat/>
    <w:rsid w:val="007760C4"/>
    <w:rPr>
      <w:b/>
      <w:bCs/>
      <w:smallCaps/>
      <w:color w:val="2E74B5" w:themeColor="accent1" w:themeShade="BF"/>
      <w:spacing w:val="5"/>
    </w:rPr>
  </w:style>
  <w:style w:type="paragraph" w:styleId="NormalWeb">
    <w:name w:val="Normal (Web)"/>
    <w:basedOn w:val="Normal"/>
    <w:unhideWhenUsed/>
    <w:rsid w:val="007760C4"/>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7760C4"/>
    <w:pPr>
      <w:widowControl w:val="0"/>
      <w:autoSpaceDE w:val="0"/>
      <w:autoSpaceDN w:val="0"/>
      <w:spacing w:after="0" w:line="240" w:lineRule="auto"/>
      <w:ind w:left="499" w:hanging="36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760C4"/>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Geraghty</dc:creator>
  <cp:keywords/>
  <dc:description/>
  <cp:lastModifiedBy>Lucille Geraghty</cp:lastModifiedBy>
  <cp:revision>3</cp:revision>
  <dcterms:created xsi:type="dcterms:W3CDTF">2025-10-21T16:37:00Z</dcterms:created>
  <dcterms:modified xsi:type="dcterms:W3CDTF">2025-10-21T16:38:00Z</dcterms:modified>
</cp:coreProperties>
</file>