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642305" w:rsidRDefault="00642305" w:rsidP="00642305">
      <w:pPr>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Pr>
          <w:rFonts w:ascii="Times New Roman" w:hAnsi="Times New Roman" w:cs="Times New Roman"/>
          <w:sz w:val="24"/>
        </w:rPr>
        <w:fldChar w:fldCharType="separate"/>
      </w:r>
      <w:r w:rsidR="00DB63D0">
        <w:rPr>
          <w:rFonts w:ascii="Times New Roman" w:hAnsi="Times New Roman" w:cs="Times New Roman"/>
          <w:noProof/>
          <w:sz w:val="24"/>
        </w:rPr>
        <w:t>October 1, 2014</w:t>
      </w:r>
      <w:r>
        <w:rPr>
          <w:rFonts w:ascii="Times New Roman" w:hAnsi="Times New Roman" w:cs="Times New Roman"/>
          <w:sz w:val="24"/>
        </w:rPr>
        <w:fldChar w:fldCharType="end"/>
      </w:r>
    </w:p>
    <w:p w:rsidR="00642305" w:rsidRDefault="00642305" w:rsidP="00642305">
      <w:pPr>
        <w:jc w:val="both"/>
        <w:rPr>
          <w:rFonts w:ascii="Times New Roman" w:hAnsi="Times New Roman" w:cs="Times New Roman"/>
          <w:sz w:val="24"/>
        </w:rPr>
      </w:pPr>
    </w:p>
    <w:p w:rsidR="00642305" w:rsidRDefault="00642305" w:rsidP="00642305">
      <w:pPr>
        <w:jc w:val="both"/>
        <w:rPr>
          <w:rFonts w:ascii="Times New Roman" w:hAnsi="Times New Roman" w:cs="Times New Roman"/>
          <w:sz w:val="24"/>
        </w:rPr>
      </w:pPr>
    </w:p>
    <w:p w:rsidR="00642305" w:rsidRDefault="00642305" w:rsidP="00642305">
      <w:pPr>
        <w:rPr>
          <w:rFonts w:ascii="Times New Roman" w:hAnsi="Times New Roman" w:cs="Times New Roman"/>
          <w:sz w:val="24"/>
        </w:rPr>
      </w:pPr>
    </w:p>
    <w:p w:rsidR="00642305" w:rsidRDefault="00642305" w:rsidP="00642305">
      <w:pPr>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642305" w:rsidRDefault="00642305" w:rsidP="00642305">
      <w:pPr>
        <w:rPr>
          <w:rFonts w:ascii="Times New Roman" w:hAnsi="Times New Roman" w:cs="Times New Roman"/>
          <w:sz w:val="24"/>
        </w:rPr>
      </w:pPr>
    </w:p>
    <w:p w:rsidR="00642305" w:rsidRDefault="00642305" w:rsidP="00642305">
      <w:pPr>
        <w:rPr>
          <w:rFonts w:ascii="Times New Roman" w:hAnsi="Times New Roman" w:cs="Times New Roman"/>
          <w:sz w:val="24"/>
        </w:rPr>
      </w:pPr>
      <w:r>
        <w:rPr>
          <w:rFonts w:ascii="Times New Roman" w:hAnsi="Times New Roman" w:cs="Times New Roman"/>
          <w:sz w:val="24"/>
        </w:rPr>
        <w:t>Dear Insured:</w:t>
      </w:r>
    </w:p>
    <w:p w:rsidR="00642305" w:rsidRDefault="00642305" w:rsidP="00642305">
      <w:pPr>
        <w:rPr>
          <w:rFonts w:ascii="Times New Roman" w:hAnsi="Times New Roman" w:cs="Times New Roman"/>
          <w:sz w:val="24"/>
        </w:rPr>
      </w:pPr>
    </w:p>
    <w:p w:rsidR="00642305" w:rsidRDefault="00642305" w:rsidP="00642305">
      <w:pPr>
        <w:jc w:val="both"/>
        <w:rPr>
          <w:rFonts w:ascii="Times New Roman" w:hAnsi="Times New Roman" w:cs="Times New Roman"/>
          <w:sz w:val="24"/>
          <w:szCs w:val="24"/>
        </w:rPr>
      </w:pPr>
      <w:r>
        <w:rPr>
          <w:rFonts w:ascii="Times New Roman" w:hAnsi="Times New Roman" w:cs="Times New Roman"/>
          <w:sz w:val="24"/>
          <w:szCs w:val="24"/>
        </w:rPr>
        <w:t>Reference is made to your claim with the Association.  Please be advised that the Association is now in a position to adjust this portion of your claim.  Please further be advised to the extent that any of the previously asserted reservation of rights was issued by the Association in regard to this portion of your claim, it is hereby withdrawn.</w:t>
      </w:r>
    </w:p>
    <w:p w:rsidR="00642305" w:rsidRDefault="00642305" w:rsidP="00642305">
      <w:pPr>
        <w:rPr>
          <w:rFonts w:ascii="Times New Roman" w:hAnsi="Times New Roman" w:cs="Times New Roman"/>
          <w:sz w:val="24"/>
        </w:rPr>
      </w:pPr>
    </w:p>
    <w:p w:rsidR="00642305" w:rsidRDefault="00642305" w:rsidP="00642305">
      <w:pPr>
        <w:jc w:val="both"/>
        <w:rPr>
          <w:rFonts w:ascii="Times New Roman" w:hAnsi="Times New Roman" w:cs="Times New Roman"/>
          <w:sz w:val="24"/>
        </w:rPr>
      </w:pPr>
      <w:r>
        <w:rPr>
          <w:rFonts w:ascii="Times New Roman" w:hAnsi="Times New Roman" w:cs="Times New Roman"/>
          <w:sz w:val="24"/>
        </w:rPr>
        <w:t xml:space="preserve">Enclosed please find a Sworn Statement in Proof of Loss for settlement of your claim.  All </w:t>
      </w:r>
      <w:r>
        <w:rPr>
          <w:rFonts w:ascii="Times New Roman" w:hAnsi="Times New Roman" w:cs="Times New Roman"/>
          <w:sz w:val="24"/>
          <w:u w:val="single"/>
        </w:rPr>
        <w:t>named insureds</w:t>
      </w:r>
      <w:r>
        <w:rPr>
          <w:rFonts w:ascii="Times New Roman" w:hAnsi="Times New Roman" w:cs="Times New Roman"/>
          <w:sz w:val="24"/>
        </w:rPr>
        <w:t xml:space="preserve"> are requested to sign the form on lines 13 and 14 at the lower right of the form.  The signatures should be witnessed by a disinterested party and </w:t>
      </w:r>
      <w:r>
        <w:rPr>
          <w:rFonts w:ascii="Times New Roman" w:hAnsi="Times New Roman" w:cs="Times New Roman"/>
          <w:sz w:val="24"/>
          <w:u w:val="single"/>
        </w:rPr>
        <w:t>dated</w:t>
      </w:r>
      <w:r>
        <w:rPr>
          <w:rFonts w:ascii="Times New Roman" w:hAnsi="Times New Roman" w:cs="Times New Roman"/>
          <w:sz w:val="24"/>
        </w:rPr>
        <w:t xml:space="preserve">.  </w:t>
      </w:r>
      <w:r>
        <w:rPr>
          <w:rFonts w:ascii="Times New Roman" w:hAnsi="Times New Roman" w:cs="Times New Roman"/>
          <w:b/>
          <w:bCs/>
          <w:sz w:val="24"/>
        </w:rPr>
        <w:t>It is not necessary to have the form notarized.</w:t>
      </w:r>
    </w:p>
    <w:p w:rsidR="00642305" w:rsidRDefault="00642305" w:rsidP="00642305">
      <w:pPr>
        <w:jc w:val="both"/>
        <w:rPr>
          <w:rFonts w:ascii="Times New Roman" w:hAnsi="Times New Roman" w:cs="Times New Roman"/>
          <w:sz w:val="24"/>
        </w:rPr>
      </w:pPr>
    </w:p>
    <w:p w:rsidR="00642305" w:rsidRDefault="00642305" w:rsidP="00642305">
      <w:pPr>
        <w:pStyle w:val="BodyText"/>
        <w:rPr>
          <w:b/>
          <w:bCs/>
          <w:i/>
          <w:iCs/>
        </w:rPr>
      </w:pPr>
      <w:r>
        <w:rPr>
          <w:b/>
          <w:bCs/>
          <w:i/>
          <w:iCs/>
        </w:rPr>
        <w:t>The completed form should be returned to me promptly in order for the Massachusetts Property Insurance Underwriting Association (MPIUA) to conclude the claim.</w:t>
      </w:r>
      <w:r>
        <w:t xml:space="preserve">  </w:t>
      </w:r>
      <w:r>
        <w:rPr>
          <w:b/>
          <w:bCs/>
          <w:i/>
          <w:iCs/>
        </w:rPr>
        <w:t>The payment will be processed immediately, prior to the receipt of the signed proof of loss.</w:t>
      </w:r>
    </w:p>
    <w:p w:rsidR="00642305" w:rsidRDefault="00642305" w:rsidP="00642305">
      <w:pPr>
        <w:jc w:val="both"/>
        <w:rPr>
          <w:rFonts w:ascii="Times New Roman" w:hAnsi="Times New Roman" w:cs="Times New Roman"/>
          <w:sz w:val="24"/>
        </w:rPr>
      </w:pPr>
    </w:p>
    <w:p w:rsidR="00642305" w:rsidRDefault="00642305" w:rsidP="00642305">
      <w:pPr>
        <w:pStyle w:val="BodyText"/>
      </w:pPr>
      <w:r>
        <w:t>Please check line 3, if your mortgage company has changed, please attach a copy of the release or transfer of your interest.</w:t>
      </w:r>
    </w:p>
    <w:p w:rsidR="00642305" w:rsidRDefault="00642305" w:rsidP="00642305">
      <w:pPr>
        <w:pStyle w:val="BodyText"/>
      </w:pPr>
    </w:p>
    <w:p w:rsidR="00642305" w:rsidRDefault="00642305" w:rsidP="00642305">
      <w:pPr>
        <w:jc w:val="both"/>
        <w:rPr>
          <w:rFonts w:ascii="Times New Roman" w:hAnsi="Times New Roman" w:cs="Times New Roman"/>
          <w:sz w:val="24"/>
        </w:rPr>
      </w:pPr>
      <w:r>
        <w:rPr>
          <w:rFonts w:ascii="Times New Roman" w:hAnsi="Times New Roman" w:cs="Times New Roman"/>
          <w:sz w:val="24"/>
        </w:rPr>
        <w:t xml:space="preserve">We have enclosed a copy of our estimate for your review.  </w:t>
      </w:r>
    </w:p>
    <w:p w:rsidR="00642305" w:rsidRDefault="00642305" w:rsidP="00642305">
      <w:pPr>
        <w:jc w:val="both"/>
        <w:rPr>
          <w:rFonts w:ascii="Times New Roman" w:hAnsi="Times New Roman" w:cs="Times New Roman"/>
          <w:sz w:val="24"/>
        </w:rPr>
      </w:pPr>
    </w:p>
    <w:p w:rsidR="00642305" w:rsidRDefault="00642305" w:rsidP="00642305">
      <w:pPr>
        <w:jc w:val="both"/>
        <w:rPr>
          <w:rFonts w:ascii="Times New Roman" w:hAnsi="Times New Roman" w:cs="Times New Roman"/>
          <w:sz w:val="24"/>
        </w:rPr>
      </w:pPr>
      <w:r>
        <w:rPr>
          <w:rFonts w:ascii="Times New Roman" w:hAnsi="Times New Roman" w:cs="Times New Roman"/>
          <w:sz w:val="24"/>
        </w:rPr>
        <w:t xml:space="preserve">This advice and any other action undertaken or to be undertaken by us in the course of investigation and/or handling of this claim is not, and should not be construed as a waiver of any of the rights of the insurer with respect to any and all terms, conditions, provisions, exclusions and limitations contained in the policy of insurance. </w:t>
      </w:r>
    </w:p>
    <w:p w:rsidR="00642305" w:rsidRDefault="00642305" w:rsidP="00642305">
      <w:pPr>
        <w:jc w:val="both"/>
        <w:rPr>
          <w:rFonts w:ascii="Times New Roman" w:hAnsi="Times New Roman" w:cs="Times New Roman"/>
          <w:sz w:val="24"/>
        </w:rPr>
      </w:pPr>
    </w:p>
    <w:p w:rsidR="00642305" w:rsidRDefault="00642305" w:rsidP="00642305">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w:t>
      </w:r>
    </w:p>
    <w:p w:rsidR="00642305" w:rsidRDefault="00642305" w:rsidP="00642305">
      <w:pPr>
        <w:jc w:val="both"/>
        <w:rPr>
          <w:rFonts w:ascii="Times New Roman" w:hAnsi="Times New Roman" w:cs="Times New Roman"/>
          <w:sz w:val="24"/>
        </w:rPr>
      </w:pPr>
    </w:p>
    <w:p w:rsidR="00642305" w:rsidRDefault="00642305" w:rsidP="00642305">
      <w:pPr>
        <w:jc w:val="both"/>
        <w:rPr>
          <w:rFonts w:ascii="Times New Roman" w:hAnsi="Times New Roman" w:cs="Times New Roman"/>
          <w:sz w:val="24"/>
        </w:rPr>
      </w:pPr>
    </w:p>
    <w:p w:rsidR="00642305" w:rsidRDefault="00642305" w:rsidP="00642305">
      <w:pPr>
        <w:jc w:val="both"/>
        <w:rPr>
          <w:rFonts w:ascii="Times New Roman" w:hAnsi="Times New Roman" w:cs="Times New Roman"/>
          <w:sz w:val="24"/>
        </w:rPr>
      </w:pPr>
    </w:p>
    <w:p w:rsidR="00642305" w:rsidRDefault="00642305" w:rsidP="00642305">
      <w:pPr>
        <w:jc w:val="both"/>
        <w:rPr>
          <w:rFonts w:ascii="Times New Roman" w:hAnsi="Times New Roman" w:cs="Times New Roman"/>
          <w:sz w:val="24"/>
        </w:rPr>
      </w:pPr>
    </w:p>
    <w:p w:rsidR="00642305" w:rsidRDefault="00642305" w:rsidP="00642305">
      <w:pPr>
        <w:jc w:val="both"/>
        <w:rPr>
          <w:rFonts w:ascii="Times New Roman" w:hAnsi="Times New Roman" w:cs="Times New Roman"/>
          <w:sz w:val="24"/>
        </w:rPr>
      </w:pPr>
    </w:p>
    <w:p w:rsidR="00642305" w:rsidRDefault="00642305" w:rsidP="00642305">
      <w:pPr>
        <w:jc w:val="both"/>
        <w:rPr>
          <w:rFonts w:ascii="Times New Roman" w:hAnsi="Times New Roman" w:cs="Times New Roman"/>
          <w:sz w:val="24"/>
        </w:rPr>
      </w:pPr>
    </w:p>
    <w:p w:rsidR="00642305" w:rsidRDefault="00642305" w:rsidP="00642305">
      <w:pPr>
        <w:jc w:val="both"/>
        <w:rPr>
          <w:rFonts w:ascii="Times New Roman" w:hAnsi="Times New Roman" w:cs="Times New Roman"/>
          <w:sz w:val="24"/>
        </w:rPr>
      </w:pPr>
    </w:p>
    <w:p w:rsidR="00642305" w:rsidRDefault="00642305" w:rsidP="00642305">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642305" w:rsidRDefault="00642305" w:rsidP="00642305">
      <w:pPr>
        <w:jc w:val="both"/>
        <w:rPr>
          <w:rFonts w:ascii="Times New Roman" w:hAnsi="Times New Roman" w:cs="Times New Roman"/>
          <w:sz w:val="24"/>
        </w:rPr>
      </w:pPr>
    </w:p>
    <w:p w:rsidR="00642305" w:rsidRDefault="00642305" w:rsidP="00642305">
      <w:pPr>
        <w:jc w:val="both"/>
        <w:rPr>
          <w:rFonts w:ascii="Times New Roman" w:hAnsi="Times New Roman" w:cs="Times New Roman"/>
          <w:sz w:val="24"/>
        </w:rPr>
      </w:pPr>
      <w:r>
        <w:rPr>
          <w:rFonts w:ascii="Times New Roman" w:hAnsi="Times New Roman" w:cs="Times New Roman"/>
          <w:sz w:val="24"/>
        </w:rPr>
        <w:t>Very truly yours,</w:t>
      </w:r>
    </w:p>
    <w:p w:rsidR="00642305" w:rsidRDefault="00642305" w:rsidP="00642305">
      <w:pPr>
        <w:jc w:val="both"/>
        <w:rPr>
          <w:rFonts w:ascii="Times New Roman" w:hAnsi="Times New Roman" w:cs="Times New Roman"/>
          <w:sz w:val="24"/>
        </w:rPr>
      </w:pPr>
    </w:p>
    <w:p w:rsidR="00642305" w:rsidRDefault="00642305" w:rsidP="00642305">
      <w:pPr>
        <w:pStyle w:val="Heading2"/>
      </w:pPr>
    </w:p>
    <w:p w:rsidR="00642305" w:rsidRDefault="00642305" w:rsidP="00642305">
      <w:pPr>
        <w:jc w:val="both"/>
        <w:rPr>
          <w:rFonts w:ascii="Times New Roman" w:hAnsi="Times New Roman" w:cs="Times New Roman"/>
          <w:sz w:val="24"/>
        </w:rPr>
      </w:pPr>
      <w:r>
        <w:rPr>
          <w:rFonts w:ascii="Times New Roman" w:hAnsi="Times New Roman" w:cs="Times New Roman"/>
          <w:sz w:val="24"/>
        </w:rPr>
        <w:t>Claims Adjuster</w:t>
      </w:r>
    </w:p>
    <w:p w:rsidR="00642305" w:rsidRDefault="00642305" w:rsidP="00642305">
      <w:pPr>
        <w:jc w:val="both"/>
        <w:rPr>
          <w:rFonts w:ascii="Times New Roman" w:hAnsi="Times New Roman" w:cs="Times New Roman"/>
          <w:sz w:val="24"/>
        </w:rPr>
      </w:pPr>
    </w:p>
    <w:p w:rsidR="00642305" w:rsidRDefault="00642305" w:rsidP="00642305">
      <w:pPr>
        <w:jc w:val="both"/>
        <w:rPr>
          <w:rFonts w:ascii="Times New Roman" w:hAnsi="Times New Roman" w:cs="Times New Roman"/>
          <w:sz w:val="24"/>
        </w:rPr>
      </w:pPr>
      <w:r>
        <w:rPr>
          <w:rFonts w:ascii="Times New Roman" w:hAnsi="Times New Roman" w:cs="Times New Roman"/>
          <w:sz w:val="24"/>
        </w:rPr>
        <w:lastRenderedPageBreak/>
        <w:t>Enclosure.</w:t>
      </w: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D0" w:rsidRDefault="00DB63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D0" w:rsidRDefault="00DB63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D0" w:rsidRDefault="00DB63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D0" w:rsidRDefault="00DB63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DB63D0" w:rsidRDefault="004F40AC" w:rsidP="00DB63D0">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622D7B"/>
    <w:rsid w:val="00640309"/>
    <w:rsid w:val="00642305"/>
    <w:rsid w:val="006744D1"/>
    <w:rsid w:val="00686E86"/>
    <w:rsid w:val="00726E11"/>
    <w:rsid w:val="008460F6"/>
    <w:rsid w:val="008A1379"/>
    <w:rsid w:val="00925EF6"/>
    <w:rsid w:val="00956E63"/>
    <w:rsid w:val="00957FE6"/>
    <w:rsid w:val="009A7EC2"/>
    <w:rsid w:val="009C72CF"/>
    <w:rsid w:val="00A44884"/>
    <w:rsid w:val="00B7464B"/>
    <w:rsid w:val="00BA007F"/>
    <w:rsid w:val="00BB4988"/>
    <w:rsid w:val="00BC0104"/>
    <w:rsid w:val="00BD23BB"/>
    <w:rsid w:val="00BF7070"/>
    <w:rsid w:val="00C27F8D"/>
    <w:rsid w:val="00CC00F2"/>
    <w:rsid w:val="00CF2E8B"/>
    <w:rsid w:val="00D94838"/>
    <w:rsid w:val="00DB15F4"/>
    <w:rsid w:val="00DB63D0"/>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6423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64230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6423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64230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61A53D0-263B-40AC-BA34-B4D56F76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3</cp:revision>
  <cp:lastPrinted>2014-06-03T18:07:00Z</cp:lastPrinted>
  <dcterms:created xsi:type="dcterms:W3CDTF">2014-07-08T15:03:00Z</dcterms:created>
  <dcterms:modified xsi:type="dcterms:W3CDTF">2014-10-01T13:28:00Z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