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lastRenderedPageBreak/>
        <w:tab/>
      </w:r>
      <w:r w:rsidRPr="00A06AB0">
        <w:rPr>
          <w:rFonts w:ascii="Times New Roman" w:hAnsi="Times New Roman" w:cs="Times New Roman"/>
          <w:sz w:val="24"/>
          <w:szCs w:val="24"/>
        </w:rPr>
        <w:tab/>
      </w:r>
      <w:r w:rsidRPr="00A06AB0">
        <w:rPr>
          <w:rFonts w:ascii="Times New Roman" w:hAnsi="Times New Roman" w:cs="Times New Roman"/>
          <w:sz w:val="24"/>
          <w:szCs w:val="24"/>
        </w:rPr>
        <w:tab/>
      </w:r>
      <w:r w:rsidRPr="00A06AB0">
        <w:rPr>
          <w:rFonts w:ascii="Times New Roman" w:hAnsi="Times New Roman" w:cs="Times New Roman"/>
          <w:sz w:val="24"/>
          <w:szCs w:val="24"/>
        </w:rPr>
        <w:tab/>
      </w:r>
      <w:r w:rsidRPr="00A06AB0">
        <w:rPr>
          <w:rFonts w:ascii="Times New Roman" w:hAnsi="Times New Roman" w:cs="Times New Roman"/>
          <w:sz w:val="24"/>
          <w:szCs w:val="24"/>
        </w:rPr>
        <w:tab/>
      </w:r>
      <w:r w:rsidRPr="00A06AB0">
        <w:rPr>
          <w:rFonts w:ascii="Times New Roman" w:hAnsi="Times New Roman" w:cs="Times New Roman"/>
          <w:sz w:val="24"/>
          <w:szCs w:val="24"/>
        </w:rPr>
        <w:tab/>
      </w:r>
      <w:r w:rsidRPr="00A06AB0">
        <w:rPr>
          <w:rFonts w:ascii="Times New Roman" w:hAnsi="Times New Roman" w:cs="Times New Roman"/>
          <w:sz w:val="24"/>
          <w:szCs w:val="24"/>
        </w:rPr>
        <w:tab/>
      </w:r>
      <w:r w:rsidRPr="00A06AB0">
        <w:rPr>
          <w:rFonts w:ascii="Times New Roman" w:hAnsi="Times New Roman" w:cs="Times New Roman"/>
          <w:sz w:val="24"/>
          <w:szCs w:val="24"/>
        </w:rPr>
        <w:tab/>
      </w:r>
      <w:r w:rsidRPr="00A06AB0">
        <w:rPr>
          <w:rFonts w:ascii="Times New Roman" w:hAnsi="Times New Roman" w:cs="Times New Roman"/>
          <w:sz w:val="24"/>
          <w:szCs w:val="24"/>
        </w:rPr>
        <w:tab/>
      </w:r>
      <w:r w:rsidRPr="00A06AB0">
        <w:rPr>
          <w:rFonts w:ascii="Times New Roman" w:hAnsi="Times New Roman" w:cs="Times New Roman"/>
          <w:sz w:val="24"/>
          <w:szCs w:val="24"/>
        </w:rPr>
        <w:tab/>
      </w:r>
      <w:r w:rsidRPr="00A06AB0">
        <w:rPr>
          <w:rFonts w:ascii="Times New Roman" w:hAnsi="Times New Roman" w:cs="Times New Roman"/>
          <w:sz w:val="24"/>
          <w:szCs w:val="24"/>
        </w:rPr>
        <w:tab/>
      </w:r>
      <w:r w:rsidR="00B81E61" w:rsidRPr="00A06AB0">
        <w:rPr>
          <w:rFonts w:ascii="Times New Roman" w:hAnsi="Times New Roman" w:cs="Times New Roman"/>
          <w:sz w:val="24"/>
          <w:szCs w:val="24"/>
        </w:rPr>
        <w:fldChar w:fldCharType="begin"/>
      </w:r>
      <w:r w:rsidRPr="00A06AB0">
        <w:rPr>
          <w:rFonts w:ascii="Times New Roman" w:hAnsi="Times New Roman" w:cs="Times New Roman"/>
          <w:sz w:val="24"/>
          <w:szCs w:val="24"/>
        </w:rPr>
        <w:instrText xml:space="preserve"> TIME \@ "MMMM d, yyyy" </w:instrText>
      </w:r>
      <w:r w:rsidR="00B81E61" w:rsidRPr="00A06AB0">
        <w:rPr>
          <w:rFonts w:ascii="Times New Roman" w:hAnsi="Times New Roman" w:cs="Times New Roman"/>
          <w:sz w:val="24"/>
          <w:szCs w:val="24"/>
        </w:rPr>
        <w:fldChar w:fldCharType="separate"/>
      </w:r>
      <w:r w:rsidR="00B065C0">
        <w:rPr>
          <w:rFonts w:ascii="Times New Roman" w:hAnsi="Times New Roman" w:cs="Times New Roman"/>
          <w:noProof/>
          <w:sz w:val="24"/>
          <w:szCs w:val="24"/>
        </w:rPr>
        <w:t>October 1, 2014</w:t>
      </w:r>
      <w:r w:rsidR="00B81E61" w:rsidRPr="00A06AB0">
        <w:rPr>
          <w:rFonts w:ascii="Times New Roman" w:hAnsi="Times New Roman" w:cs="Times New Roman"/>
          <w:sz w:val="24"/>
          <w:szCs w:val="24"/>
        </w:rPr>
        <w:fldChar w:fldCharType="end"/>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RE:</w:t>
      </w:r>
      <w:r w:rsidRPr="00A06AB0">
        <w:rPr>
          <w:rFonts w:ascii="Times New Roman" w:hAnsi="Times New Roman" w:cs="Times New Roman"/>
          <w:sz w:val="24"/>
          <w:szCs w:val="24"/>
        </w:rPr>
        <w:tab/>
        <w:t>Claim number:</w:t>
      </w:r>
      <w:r w:rsidRPr="00A06AB0">
        <w:rPr>
          <w:rFonts w:ascii="Times New Roman" w:hAnsi="Times New Roman" w:cs="Times New Roman"/>
          <w:sz w:val="24"/>
          <w:szCs w:val="24"/>
        </w:rPr>
        <w:tab/>
      </w: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ab/>
        <w:t>Loss location:</w:t>
      </w:r>
      <w:r w:rsidRPr="00A06AB0">
        <w:rPr>
          <w:rFonts w:ascii="Times New Roman" w:hAnsi="Times New Roman" w:cs="Times New Roman"/>
          <w:sz w:val="24"/>
          <w:szCs w:val="24"/>
        </w:rPr>
        <w:tab/>
      </w:r>
      <w:r w:rsidRPr="00A06AB0">
        <w:rPr>
          <w:rFonts w:ascii="Times New Roman" w:hAnsi="Times New Roman" w:cs="Times New Roman"/>
          <w:sz w:val="24"/>
          <w:szCs w:val="24"/>
        </w:rPr>
        <w:tab/>
      </w: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ab/>
        <w:t>Policy number:</w:t>
      </w:r>
      <w:r w:rsidRPr="00A06AB0">
        <w:rPr>
          <w:rFonts w:ascii="Times New Roman" w:hAnsi="Times New Roman" w:cs="Times New Roman"/>
          <w:sz w:val="24"/>
          <w:szCs w:val="24"/>
        </w:rPr>
        <w:tab/>
      </w: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ab/>
        <w:t>Date of loss:</w:t>
      </w:r>
      <w:r w:rsidRPr="00A06AB0">
        <w:rPr>
          <w:rFonts w:ascii="Times New Roman" w:hAnsi="Times New Roman" w:cs="Times New Roman"/>
          <w:sz w:val="24"/>
          <w:szCs w:val="24"/>
        </w:rPr>
        <w:tab/>
      </w:r>
      <w:r w:rsidRPr="00A06AB0">
        <w:rPr>
          <w:rFonts w:ascii="Times New Roman" w:hAnsi="Times New Roman" w:cs="Times New Roman"/>
          <w:sz w:val="24"/>
          <w:szCs w:val="24"/>
        </w:rPr>
        <w:tab/>
        <w:t xml:space="preserve">Oil Spill </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Dear Insured:</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We wish to advise you that we have completed our investigation into your claim for the damages that resulted from petroleum products that leaked from the fuel oil storage tank in the basement of your home.  We were informed that the tank apparently leaked due to normal wear and deterioration.  The spill had been cleaned-up and the tank replaced prior to our notification and inspection of the loss.  The leakage of the oil from the tank is not due to any of the perils listed under the perils insured against under Coverage C of the policy</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From all the facts and evidence presented to us, it is the opinion of the Massachusetts Property Insurance Underwriting Association that no liability exists for the loss in question.</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The Homeowners 3 Policy (HO-3 10/00), under which you are insured, specifically excludes coverage for discharge, seepage, migration, or escape of pollutants, such as home heating oil, unless such occurrence is itself caused by a Peril Insured Against under Coverage C of this policy [please refer to HO-3 (10/00), page 9 of 22, paragraph 6, sub-paragraph (e)].</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pStyle w:val="stylethird"/>
        <w:ind w:left="1440" w:firstLine="0"/>
        <w:jc w:val="both"/>
        <w:rPr>
          <w:rFonts w:ascii="Times New Roman" w:hAnsi="Times New Roman"/>
          <w:sz w:val="24"/>
        </w:rPr>
      </w:pPr>
      <w:r w:rsidRPr="00A06AB0">
        <w:rPr>
          <w:rFonts w:ascii="Times New Roman" w:hAnsi="Times New Roman"/>
          <w:sz w:val="24"/>
        </w:rPr>
        <w:t>B.</w:t>
      </w:r>
      <w:r w:rsidRPr="00A06AB0">
        <w:rPr>
          <w:rFonts w:ascii="Times New Roman" w:hAnsi="Times New Roman"/>
          <w:sz w:val="24"/>
        </w:rPr>
        <w:tab/>
        <w:t>Coverage C – Personal Property</w:t>
      </w:r>
    </w:p>
    <w:p w:rsidR="0035693B" w:rsidRPr="00A06AB0" w:rsidRDefault="0035693B" w:rsidP="0035693B">
      <w:pPr>
        <w:pStyle w:val="stylethird"/>
        <w:ind w:left="2160" w:firstLine="0"/>
        <w:jc w:val="both"/>
        <w:rPr>
          <w:rFonts w:ascii="Times New Roman" w:hAnsi="Times New Roman"/>
          <w:b w:val="0"/>
          <w:bCs w:val="0"/>
          <w:sz w:val="24"/>
        </w:rPr>
      </w:pPr>
      <w:r w:rsidRPr="00A06AB0">
        <w:rPr>
          <w:rFonts w:ascii="Times New Roman" w:hAnsi="Times New Roman"/>
          <w:b w:val="0"/>
          <w:bCs w:val="0"/>
          <w:sz w:val="24"/>
        </w:rPr>
        <w:t xml:space="preserve">We insure for direct physical loss to the property described in Coverage </w:t>
      </w:r>
      <w:r w:rsidRPr="00A06AB0">
        <w:rPr>
          <w:rFonts w:ascii="Times New Roman" w:hAnsi="Times New Roman"/>
          <w:sz w:val="24"/>
        </w:rPr>
        <w:t>C</w:t>
      </w:r>
      <w:r w:rsidRPr="00A06AB0">
        <w:rPr>
          <w:rFonts w:ascii="Times New Roman" w:hAnsi="Times New Roman"/>
          <w:b w:val="0"/>
          <w:bCs w:val="0"/>
          <w:sz w:val="24"/>
        </w:rPr>
        <w:t xml:space="preserve"> caused by any of the following perils unless the loss is excluded in Section </w:t>
      </w:r>
      <w:r w:rsidRPr="00A06AB0">
        <w:rPr>
          <w:rFonts w:ascii="Times New Roman" w:hAnsi="Times New Roman"/>
          <w:sz w:val="24"/>
        </w:rPr>
        <w:t>I</w:t>
      </w:r>
      <w:r w:rsidRPr="00A06AB0">
        <w:rPr>
          <w:rFonts w:ascii="Times New Roman" w:hAnsi="Times New Roman"/>
          <w:b w:val="0"/>
          <w:bCs w:val="0"/>
          <w:sz w:val="24"/>
        </w:rPr>
        <w:t xml:space="preserve"> – Exclusions.  </w:t>
      </w:r>
    </w:p>
    <w:p w:rsidR="0035693B" w:rsidRPr="00A06AB0" w:rsidRDefault="0035693B" w:rsidP="0035693B">
      <w:pPr>
        <w:pStyle w:val="stylethird"/>
        <w:ind w:left="2160" w:firstLine="0"/>
        <w:jc w:val="both"/>
        <w:rPr>
          <w:rFonts w:ascii="Times New Roman" w:hAnsi="Times New Roman"/>
          <w:b w:val="0"/>
          <w:bCs w:val="0"/>
          <w:sz w:val="24"/>
        </w:rPr>
      </w:pPr>
    </w:p>
    <w:p w:rsidR="0035693B" w:rsidRPr="00A06AB0" w:rsidRDefault="0035693B" w:rsidP="0035693B">
      <w:pPr>
        <w:pStyle w:val="stylethird"/>
        <w:ind w:left="2160" w:firstLine="0"/>
        <w:jc w:val="both"/>
        <w:rPr>
          <w:rFonts w:ascii="Times New Roman" w:hAnsi="Times New Roman"/>
          <w:b w:val="0"/>
          <w:bCs w:val="0"/>
          <w:sz w:val="24"/>
        </w:rPr>
      </w:pPr>
      <w:r w:rsidRPr="00A06AB0">
        <w:rPr>
          <w:rFonts w:ascii="Times New Roman" w:hAnsi="Times New Roman"/>
          <w:sz w:val="24"/>
        </w:rPr>
        <w:t>1.</w:t>
      </w:r>
      <w:r w:rsidRPr="00A06AB0">
        <w:rPr>
          <w:rFonts w:ascii="Times New Roman" w:hAnsi="Times New Roman"/>
          <w:sz w:val="24"/>
        </w:rPr>
        <w:tab/>
        <w:t>Fire or Lightning</w:t>
      </w:r>
    </w:p>
    <w:p w:rsidR="0035693B" w:rsidRPr="00A06AB0" w:rsidRDefault="0035693B" w:rsidP="0035693B">
      <w:pPr>
        <w:pStyle w:val="stylethird"/>
        <w:ind w:left="2160" w:firstLine="0"/>
        <w:jc w:val="both"/>
        <w:rPr>
          <w:rFonts w:ascii="Times New Roman" w:hAnsi="Times New Roman"/>
          <w:b w:val="0"/>
          <w:bCs w:val="0"/>
          <w:sz w:val="24"/>
        </w:rPr>
      </w:pPr>
      <w:r w:rsidRPr="00A06AB0">
        <w:rPr>
          <w:rFonts w:ascii="Times New Roman" w:hAnsi="Times New Roman"/>
          <w:sz w:val="24"/>
        </w:rPr>
        <w:t>2.</w:t>
      </w:r>
      <w:r w:rsidRPr="00A06AB0">
        <w:rPr>
          <w:rFonts w:ascii="Times New Roman" w:hAnsi="Times New Roman"/>
          <w:sz w:val="24"/>
        </w:rPr>
        <w:tab/>
        <w:t>Windstorm or Hail</w:t>
      </w:r>
    </w:p>
    <w:p w:rsidR="0035693B" w:rsidRPr="00A06AB0" w:rsidRDefault="0035693B" w:rsidP="0035693B">
      <w:pPr>
        <w:pStyle w:val="stylethird"/>
        <w:ind w:left="2880" w:firstLine="0"/>
        <w:jc w:val="both"/>
        <w:rPr>
          <w:rFonts w:ascii="Times New Roman" w:hAnsi="Times New Roman"/>
          <w:b w:val="0"/>
          <w:bCs w:val="0"/>
          <w:sz w:val="24"/>
        </w:rPr>
      </w:pPr>
      <w:r w:rsidRPr="00A06AB0">
        <w:rPr>
          <w:rFonts w:ascii="Times New Roman" w:hAnsi="Times New Roman"/>
          <w:b w:val="0"/>
          <w:bCs w:val="0"/>
          <w:sz w:val="24"/>
        </w:rPr>
        <w:t xml:space="preserve">This peril includes loss to watercraft of all types and their trailers, furnishings, equipment, and outboard engines or motors, only while inside a fully enclosed building.  </w:t>
      </w:r>
    </w:p>
    <w:p w:rsidR="0035693B" w:rsidRPr="00A06AB0" w:rsidRDefault="0035693B" w:rsidP="0035693B">
      <w:pPr>
        <w:pStyle w:val="stylethird"/>
        <w:ind w:left="2880" w:firstLine="0"/>
        <w:jc w:val="both"/>
        <w:rPr>
          <w:rFonts w:ascii="Times New Roman" w:hAnsi="Times New Roman"/>
          <w:b w:val="0"/>
          <w:bCs w:val="0"/>
          <w:sz w:val="24"/>
        </w:rPr>
      </w:pPr>
    </w:p>
    <w:p w:rsidR="0035693B" w:rsidRPr="00A06AB0" w:rsidRDefault="0035693B" w:rsidP="0035693B">
      <w:pPr>
        <w:pStyle w:val="stylethird"/>
        <w:ind w:left="2880" w:firstLine="0"/>
        <w:jc w:val="both"/>
        <w:rPr>
          <w:rFonts w:ascii="Times New Roman" w:hAnsi="Times New Roman"/>
          <w:b w:val="0"/>
          <w:bCs w:val="0"/>
          <w:sz w:val="24"/>
        </w:rPr>
      </w:pPr>
      <w:r w:rsidRPr="00A06AB0">
        <w:rPr>
          <w:rFonts w:ascii="Times New Roman" w:hAnsi="Times New Roman"/>
          <w:b w:val="0"/>
          <w:bCs w:val="0"/>
          <w:sz w:val="24"/>
        </w:rPr>
        <w:t xml:space="preserve">This peril does not include loss to the property contained in a building caused by rain, snow, sleet, sand or dust unless the direct force of wind or hail damages the building causing an opening in a roof or wall and the rain, snow, sleet, sand or dust enters through this opening.  </w:t>
      </w:r>
    </w:p>
    <w:p w:rsidR="0035693B" w:rsidRPr="00A06AB0" w:rsidRDefault="0035693B" w:rsidP="0035693B">
      <w:pPr>
        <w:pStyle w:val="stylethird"/>
        <w:ind w:left="2160" w:firstLine="0"/>
        <w:jc w:val="both"/>
        <w:rPr>
          <w:rFonts w:ascii="Times New Roman" w:hAnsi="Times New Roman"/>
          <w:sz w:val="24"/>
        </w:rPr>
      </w:pPr>
      <w:r w:rsidRPr="00A06AB0">
        <w:rPr>
          <w:rFonts w:ascii="Times New Roman" w:hAnsi="Times New Roman"/>
          <w:sz w:val="24"/>
        </w:rPr>
        <w:t>3.</w:t>
      </w:r>
      <w:r w:rsidRPr="00A06AB0">
        <w:rPr>
          <w:rFonts w:ascii="Times New Roman" w:hAnsi="Times New Roman"/>
          <w:sz w:val="24"/>
        </w:rPr>
        <w:tab/>
        <w:t>Explosion</w:t>
      </w:r>
    </w:p>
    <w:p w:rsidR="0035693B" w:rsidRPr="00A06AB0" w:rsidRDefault="0035693B" w:rsidP="0035693B">
      <w:pPr>
        <w:pStyle w:val="stylethird"/>
        <w:ind w:left="2160" w:firstLine="0"/>
        <w:jc w:val="both"/>
        <w:rPr>
          <w:rFonts w:ascii="Times New Roman" w:hAnsi="Times New Roman"/>
          <w:sz w:val="24"/>
        </w:rPr>
      </w:pPr>
      <w:r w:rsidRPr="00A06AB0">
        <w:rPr>
          <w:rFonts w:ascii="Times New Roman" w:hAnsi="Times New Roman"/>
          <w:sz w:val="24"/>
        </w:rPr>
        <w:t>4.</w:t>
      </w:r>
      <w:r w:rsidRPr="00A06AB0">
        <w:rPr>
          <w:rFonts w:ascii="Times New Roman" w:hAnsi="Times New Roman"/>
          <w:sz w:val="24"/>
        </w:rPr>
        <w:tab/>
        <w:t>Riot or Civil Commotion</w:t>
      </w:r>
    </w:p>
    <w:p w:rsidR="0035693B" w:rsidRPr="00A06AB0" w:rsidRDefault="0035693B" w:rsidP="0035693B">
      <w:pPr>
        <w:pStyle w:val="stylethird"/>
        <w:ind w:left="2160" w:firstLine="0"/>
        <w:jc w:val="both"/>
        <w:rPr>
          <w:rFonts w:ascii="Times New Roman" w:hAnsi="Times New Roman"/>
          <w:b w:val="0"/>
          <w:bCs w:val="0"/>
          <w:sz w:val="24"/>
        </w:rPr>
      </w:pPr>
      <w:r w:rsidRPr="00A06AB0">
        <w:rPr>
          <w:rFonts w:ascii="Times New Roman" w:hAnsi="Times New Roman"/>
          <w:sz w:val="24"/>
        </w:rPr>
        <w:t>5.</w:t>
      </w:r>
      <w:r w:rsidRPr="00A06AB0">
        <w:rPr>
          <w:rFonts w:ascii="Times New Roman" w:hAnsi="Times New Roman"/>
          <w:sz w:val="24"/>
        </w:rPr>
        <w:tab/>
        <w:t>Aircraft</w:t>
      </w:r>
    </w:p>
    <w:p w:rsidR="0035693B" w:rsidRPr="00A06AB0" w:rsidRDefault="0035693B" w:rsidP="0035693B">
      <w:pPr>
        <w:pStyle w:val="stylethird"/>
        <w:ind w:left="2880" w:firstLine="0"/>
        <w:jc w:val="both"/>
        <w:rPr>
          <w:rFonts w:ascii="Times New Roman" w:hAnsi="Times New Roman"/>
          <w:b w:val="0"/>
          <w:bCs w:val="0"/>
          <w:sz w:val="24"/>
        </w:rPr>
      </w:pPr>
      <w:r w:rsidRPr="00A06AB0">
        <w:rPr>
          <w:rFonts w:ascii="Times New Roman" w:hAnsi="Times New Roman"/>
          <w:b w:val="0"/>
          <w:bCs w:val="0"/>
          <w:sz w:val="24"/>
        </w:rPr>
        <w:t xml:space="preserve">This peril includes self-propelled missiles and spacecraft.  </w:t>
      </w:r>
    </w:p>
    <w:p w:rsidR="0035693B" w:rsidRPr="00A06AB0" w:rsidRDefault="0035693B" w:rsidP="0035693B">
      <w:pPr>
        <w:pStyle w:val="stylethird"/>
        <w:ind w:left="2160" w:firstLine="0"/>
        <w:jc w:val="both"/>
        <w:rPr>
          <w:rFonts w:ascii="Times New Roman" w:hAnsi="Times New Roman"/>
          <w:sz w:val="24"/>
        </w:rPr>
      </w:pPr>
      <w:r w:rsidRPr="00A06AB0">
        <w:rPr>
          <w:rFonts w:ascii="Times New Roman" w:hAnsi="Times New Roman"/>
          <w:sz w:val="24"/>
        </w:rPr>
        <w:t>6.</w:t>
      </w:r>
      <w:r w:rsidRPr="00A06AB0">
        <w:rPr>
          <w:rFonts w:ascii="Times New Roman" w:hAnsi="Times New Roman"/>
          <w:sz w:val="24"/>
        </w:rPr>
        <w:tab/>
        <w:t>Vehicles</w:t>
      </w:r>
    </w:p>
    <w:p w:rsidR="0035693B" w:rsidRPr="00A06AB0" w:rsidRDefault="0035693B" w:rsidP="0035693B">
      <w:pPr>
        <w:pStyle w:val="stylethird"/>
        <w:ind w:left="2160" w:firstLine="0"/>
        <w:jc w:val="both"/>
        <w:rPr>
          <w:rFonts w:ascii="Times New Roman" w:hAnsi="Times New Roman"/>
          <w:b w:val="0"/>
          <w:bCs w:val="0"/>
          <w:sz w:val="24"/>
        </w:rPr>
      </w:pPr>
      <w:r w:rsidRPr="00A06AB0">
        <w:rPr>
          <w:rFonts w:ascii="Times New Roman" w:hAnsi="Times New Roman"/>
          <w:sz w:val="24"/>
        </w:rPr>
        <w:t>7.</w:t>
      </w:r>
      <w:r w:rsidRPr="00A06AB0">
        <w:rPr>
          <w:rFonts w:ascii="Times New Roman" w:hAnsi="Times New Roman"/>
          <w:sz w:val="24"/>
        </w:rPr>
        <w:tab/>
        <w:t>Smoke</w:t>
      </w:r>
    </w:p>
    <w:p w:rsidR="0035693B" w:rsidRPr="00A06AB0" w:rsidRDefault="0035693B" w:rsidP="0035693B">
      <w:pPr>
        <w:pStyle w:val="stylethird"/>
        <w:ind w:left="2880" w:firstLine="0"/>
        <w:jc w:val="both"/>
        <w:rPr>
          <w:rFonts w:ascii="Times New Roman" w:hAnsi="Times New Roman"/>
          <w:b w:val="0"/>
          <w:bCs w:val="0"/>
          <w:sz w:val="24"/>
        </w:rPr>
      </w:pPr>
      <w:r w:rsidRPr="00A06AB0">
        <w:rPr>
          <w:rFonts w:ascii="Times New Roman" w:hAnsi="Times New Roman"/>
          <w:b w:val="0"/>
          <w:bCs w:val="0"/>
          <w:sz w:val="24"/>
        </w:rPr>
        <w:t xml:space="preserve">This peril means sudden and accidental damage from smoke, including the emission or </w:t>
      </w:r>
      <w:proofErr w:type="spellStart"/>
      <w:r w:rsidRPr="00A06AB0">
        <w:rPr>
          <w:rFonts w:ascii="Times New Roman" w:hAnsi="Times New Roman"/>
          <w:b w:val="0"/>
          <w:bCs w:val="0"/>
          <w:sz w:val="24"/>
        </w:rPr>
        <w:t>puffback</w:t>
      </w:r>
      <w:proofErr w:type="spellEnd"/>
      <w:r w:rsidRPr="00A06AB0">
        <w:rPr>
          <w:rFonts w:ascii="Times New Roman" w:hAnsi="Times New Roman"/>
          <w:b w:val="0"/>
          <w:bCs w:val="0"/>
          <w:sz w:val="24"/>
        </w:rPr>
        <w:t xml:space="preserve"> of smoke, soot, fumes or vapors from a boiler, furnace or related equipment.</w:t>
      </w:r>
    </w:p>
    <w:p w:rsidR="0035693B" w:rsidRPr="00A06AB0" w:rsidRDefault="0035693B" w:rsidP="0035693B">
      <w:pPr>
        <w:pStyle w:val="stylethird"/>
        <w:ind w:left="2880" w:firstLine="0"/>
        <w:jc w:val="both"/>
        <w:rPr>
          <w:rFonts w:ascii="Times New Roman" w:hAnsi="Times New Roman"/>
          <w:b w:val="0"/>
          <w:bCs w:val="0"/>
          <w:sz w:val="24"/>
        </w:rPr>
      </w:pPr>
    </w:p>
    <w:p w:rsidR="0035693B" w:rsidRPr="00A06AB0" w:rsidRDefault="0035693B" w:rsidP="0035693B">
      <w:pPr>
        <w:pStyle w:val="stylethird"/>
        <w:ind w:left="2880" w:firstLine="0"/>
        <w:jc w:val="both"/>
        <w:rPr>
          <w:rFonts w:ascii="Times New Roman" w:hAnsi="Times New Roman"/>
          <w:b w:val="0"/>
          <w:bCs w:val="0"/>
          <w:sz w:val="24"/>
        </w:rPr>
      </w:pPr>
      <w:r w:rsidRPr="00A06AB0">
        <w:rPr>
          <w:rFonts w:ascii="Times New Roman" w:hAnsi="Times New Roman"/>
          <w:b w:val="0"/>
          <w:bCs w:val="0"/>
          <w:sz w:val="24"/>
        </w:rPr>
        <w:t xml:space="preserve">This peril does not include loss caused by smoke from agricultural smudging or industrial operations.  </w:t>
      </w:r>
    </w:p>
    <w:p w:rsidR="0035693B" w:rsidRPr="00A06AB0" w:rsidRDefault="0035693B" w:rsidP="0035693B">
      <w:pPr>
        <w:pStyle w:val="stylethird"/>
        <w:ind w:left="2160" w:firstLine="0"/>
        <w:jc w:val="both"/>
        <w:rPr>
          <w:rFonts w:ascii="Times New Roman" w:hAnsi="Times New Roman"/>
          <w:b w:val="0"/>
          <w:bCs w:val="0"/>
          <w:sz w:val="24"/>
        </w:rPr>
      </w:pPr>
      <w:r w:rsidRPr="00A06AB0">
        <w:rPr>
          <w:rFonts w:ascii="Times New Roman" w:hAnsi="Times New Roman"/>
          <w:sz w:val="24"/>
        </w:rPr>
        <w:t>8.</w:t>
      </w:r>
      <w:r w:rsidRPr="00A06AB0">
        <w:rPr>
          <w:rFonts w:ascii="Times New Roman" w:hAnsi="Times New Roman"/>
          <w:sz w:val="24"/>
        </w:rPr>
        <w:tab/>
        <w:t>Vandalism or Malicious Mischief</w:t>
      </w:r>
    </w:p>
    <w:p w:rsidR="0035693B" w:rsidRPr="00A06AB0" w:rsidRDefault="0035693B" w:rsidP="0035693B">
      <w:pPr>
        <w:pStyle w:val="stylethird"/>
        <w:ind w:left="2160" w:firstLine="0"/>
        <w:jc w:val="both"/>
        <w:rPr>
          <w:rFonts w:ascii="Times New Roman" w:hAnsi="Times New Roman"/>
          <w:sz w:val="24"/>
        </w:rPr>
      </w:pPr>
      <w:r w:rsidRPr="00A06AB0">
        <w:rPr>
          <w:rFonts w:ascii="Times New Roman" w:hAnsi="Times New Roman"/>
          <w:sz w:val="24"/>
        </w:rPr>
        <w:t>9.</w:t>
      </w:r>
      <w:r w:rsidRPr="00A06AB0">
        <w:rPr>
          <w:rFonts w:ascii="Times New Roman" w:hAnsi="Times New Roman"/>
          <w:sz w:val="24"/>
        </w:rPr>
        <w:tab/>
        <w:t>Theft</w:t>
      </w:r>
    </w:p>
    <w:p w:rsidR="0035693B" w:rsidRPr="00A06AB0" w:rsidRDefault="0035693B" w:rsidP="0035693B">
      <w:pPr>
        <w:pStyle w:val="stylethird"/>
        <w:ind w:left="3600" w:hanging="720"/>
        <w:jc w:val="both"/>
        <w:rPr>
          <w:rFonts w:ascii="Times New Roman" w:hAnsi="Times New Roman"/>
          <w:b w:val="0"/>
          <w:bCs w:val="0"/>
          <w:sz w:val="24"/>
        </w:rPr>
      </w:pPr>
      <w:r w:rsidRPr="00A06AB0">
        <w:rPr>
          <w:rFonts w:ascii="Times New Roman" w:hAnsi="Times New Roman"/>
          <w:sz w:val="24"/>
        </w:rPr>
        <w:t>a.</w:t>
      </w:r>
      <w:r w:rsidRPr="00A06AB0">
        <w:rPr>
          <w:rFonts w:ascii="Times New Roman" w:hAnsi="Times New Roman"/>
          <w:sz w:val="24"/>
        </w:rPr>
        <w:tab/>
      </w:r>
      <w:r w:rsidRPr="00A06AB0">
        <w:rPr>
          <w:rFonts w:ascii="Times New Roman" w:hAnsi="Times New Roman"/>
          <w:b w:val="0"/>
          <w:bCs w:val="0"/>
          <w:sz w:val="24"/>
        </w:rPr>
        <w:t xml:space="preserve">This peril includes attempted theft and loss of property from a known place when it is likely that the property has been stolen.  </w:t>
      </w:r>
    </w:p>
    <w:p w:rsidR="0035693B" w:rsidRPr="00A06AB0" w:rsidRDefault="0035693B" w:rsidP="0035693B">
      <w:pPr>
        <w:pStyle w:val="stylethird"/>
        <w:ind w:left="3600" w:hanging="720"/>
        <w:jc w:val="both"/>
        <w:rPr>
          <w:rFonts w:ascii="Times New Roman" w:hAnsi="Times New Roman"/>
          <w:b w:val="0"/>
          <w:bCs w:val="0"/>
          <w:sz w:val="24"/>
        </w:rPr>
      </w:pPr>
      <w:r w:rsidRPr="00A06AB0">
        <w:rPr>
          <w:rFonts w:ascii="Times New Roman" w:hAnsi="Times New Roman"/>
          <w:sz w:val="24"/>
        </w:rPr>
        <w:t>b.</w:t>
      </w:r>
      <w:r w:rsidRPr="00A06AB0">
        <w:rPr>
          <w:rFonts w:ascii="Times New Roman" w:hAnsi="Times New Roman"/>
          <w:b w:val="0"/>
          <w:bCs w:val="0"/>
          <w:sz w:val="24"/>
        </w:rPr>
        <w:tab/>
        <w:t>This peril does not include loss caused by theft:</w:t>
      </w:r>
    </w:p>
    <w:p w:rsidR="0035693B" w:rsidRPr="00A06AB0" w:rsidRDefault="0035693B" w:rsidP="0035693B">
      <w:pPr>
        <w:pStyle w:val="stylethird"/>
        <w:ind w:left="4320" w:hanging="720"/>
        <w:jc w:val="both"/>
        <w:rPr>
          <w:rFonts w:ascii="Times New Roman" w:hAnsi="Times New Roman"/>
          <w:b w:val="0"/>
          <w:bCs w:val="0"/>
          <w:sz w:val="24"/>
        </w:rPr>
      </w:pPr>
      <w:r w:rsidRPr="00A06AB0">
        <w:rPr>
          <w:rFonts w:ascii="Times New Roman" w:hAnsi="Times New Roman"/>
          <w:sz w:val="24"/>
        </w:rPr>
        <w:t>(1)</w:t>
      </w:r>
      <w:r w:rsidRPr="00A06AB0">
        <w:rPr>
          <w:rFonts w:ascii="Times New Roman" w:hAnsi="Times New Roman"/>
          <w:b w:val="0"/>
          <w:bCs w:val="0"/>
          <w:sz w:val="24"/>
        </w:rPr>
        <w:tab/>
        <w:t>Committed by an "insured";</w:t>
      </w:r>
    </w:p>
    <w:p w:rsidR="0035693B" w:rsidRPr="00A06AB0" w:rsidRDefault="0035693B" w:rsidP="0035693B">
      <w:pPr>
        <w:pStyle w:val="stylethird"/>
        <w:ind w:left="4320" w:hanging="720"/>
        <w:jc w:val="both"/>
        <w:rPr>
          <w:rFonts w:ascii="Times New Roman" w:hAnsi="Times New Roman"/>
          <w:b w:val="0"/>
          <w:bCs w:val="0"/>
          <w:sz w:val="24"/>
        </w:rPr>
      </w:pPr>
      <w:r w:rsidRPr="00A06AB0">
        <w:rPr>
          <w:rFonts w:ascii="Times New Roman" w:hAnsi="Times New Roman"/>
          <w:sz w:val="24"/>
        </w:rPr>
        <w:t>(2)</w:t>
      </w:r>
      <w:r w:rsidRPr="00A06AB0">
        <w:rPr>
          <w:rFonts w:ascii="Times New Roman" w:hAnsi="Times New Roman"/>
          <w:b w:val="0"/>
          <w:bCs w:val="0"/>
          <w:sz w:val="24"/>
        </w:rPr>
        <w:tab/>
        <w:t>In or to a dwelling under construction, or of materials and supplies for use in the construction until the dwelling is finished and occupied;</w:t>
      </w:r>
    </w:p>
    <w:p w:rsidR="0035693B" w:rsidRPr="00A06AB0" w:rsidRDefault="0035693B" w:rsidP="0035693B">
      <w:pPr>
        <w:pStyle w:val="stylethird"/>
        <w:ind w:left="4320" w:hanging="720"/>
        <w:jc w:val="both"/>
        <w:rPr>
          <w:rFonts w:ascii="Times New Roman" w:hAnsi="Times New Roman"/>
          <w:b w:val="0"/>
          <w:bCs w:val="0"/>
          <w:sz w:val="24"/>
        </w:rPr>
      </w:pPr>
      <w:r w:rsidRPr="00A06AB0">
        <w:rPr>
          <w:rFonts w:ascii="Times New Roman" w:hAnsi="Times New Roman"/>
          <w:sz w:val="24"/>
        </w:rPr>
        <w:t>(3)</w:t>
      </w:r>
      <w:r w:rsidRPr="00A06AB0">
        <w:rPr>
          <w:rFonts w:ascii="Times New Roman" w:hAnsi="Times New Roman"/>
          <w:b w:val="0"/>
          <w:bCs w:val="0"/>
          <w:sz w:val="24"/>
        </w:rPr>
        <w:tab/>
        <w:t xml:space="preserve">From that part of a "residence premises" rented by an "insured" to someone other than another "insured"; or </w:t>
      </w:r>
    </w:p>
    <w:p w:rsidR="0035693B" w:rsidRPr="00A06AB0" w:rsidRDefault="0035693B" w:rsidP="0035693B">
      <w:pPr>
        <w:pStyle w:val="stylethird"/>
        <w:ind w:left="4320" w:hanging="720"/>
        <w:jc w:val="both"/>
        <w:rPr>
          <w:rFonts w:ascii="Times New Roman" w:hAnsi="Times New Roman"/>
          <w:b w:val="0"/>
          <w:bCs w:val="0"/>
          <w:sz w:val="24"/>
        </w:rPr>
      </w:pPr>
      <w:r w:rsidRPr="00A06AB0">
        <w:rPr>
          <w:rFonts w:ascii="Times New Roman" w:hAnsi="Times New Roman"/>
          <w:sz w:val="24"/>
        </w:rPr>
        <w:t>(4)</w:t>
      </w:r>
      <w:r w:rsidRPr="00A06AB0">
        <w:rPr>
          <w:rFonts w:ascii="Times New Roman" w:hAnsi="Times New Roman"/>
          <w:b w:val="0"/>
          <w:bCs w:val="0"/>
          <w:sz w:val="24"/>
        </w:rPr>
        <w:tab/>
        <w:t>That occurs off the "residence premises" of:</w:t>
      </w:r>
    </w:p>
    <w:p w:rsidR="0035693B" w:rsidRPr="00A06AB0" w:rsidRDefault="0035693B" w:rsidP="0035693B">
      <w:pPr>
        <w:pStyle w:val="stylethird"/>
        <w:ind w:left="5040" w:hanging="720"/>
        <w:jc w:val="both"/>
        <w:rPr>
          <w:rFonts w:ascii="Times New Roman" w:hAnsi="Times New Roman"/>
          <w:b w:val="0"/>
          <w:bCs w:val="0"/>
          <w:sz w:val="24"/>
        </w:rPr>
      </w:pPr>
      <w:r w:rsidRPr="00A06AB0">
        <w:rPr>
          <w:rFonts w:ascii="Times New Roman" w:hAnsi="Times New Roman"/>
          <w:sz w:val="24"/>
        </w:rPr>
        <w:t>(a)</w:t>
      </w:r>
      <w:r w:rsidRPr="00A06AB0">
        <w:rPr>
          <w:rFonts w:ascii="Times New Roman" w:hAnsi="Times New Roman"/>
          <w:b w:val="0"/>
          <w:bCs w:val="0"/>
          <w:sz w:val="24"/>
        </w:rPr>
        <w:tab/>
        <w:t>Trailers, semi-trailers and campers;</w:t>
      </w:r>
    </w:p>
    <w:p w:rsidR="0035693B" w:rsidRPr="00A06AB0" w:rsidRDefault="0035693B" w:rsidP="0035693B">
      <w:pPr>
        <w:pStyle w:val="stylethird"/>
        <w:ind w:left="5040" w:hanging="720"/>
        <w:jc w:val="both"/>
        <w:rPr>
          <w:rFonts w:ascii="Times New Roman" w:hAnsi="Times New Roman"/>
          <w:b w:val="0"/>
          <w:bCs w:val="0"/>
          <w:sz w:val="24"/>
        </w:rPr>
      </w:pPr>
      <w:r w:rsidRPr="00A06AB0">
        <w:rPr>
          <w:rFonts w:ascii="Times New Roman" w:hAnsi="Times New Roman"/>
          <w:sz w:val="24"/>
        </w:rPr>
        <w:t>(b)</w:t>
      </w:r>
      <w:r w:rsidRPr="00A06AB0">
        <w:rPr>
          <w:rFonts w:ascii="Times New Roman" w:hAnsi="Times New Roman"/>
          <w:b w:val="0"/>
          <w:bCs w:val="0"/>
          <w:sz w:val="24"/>
        </w:rPr>
        <w:tab/>
        <w:t>Watercraft of all types, and their furnishings, equipment and outboard engines or motors; or</w:t>
      </w:r>
    </w:p>
    <w:p w:rsidR="0035693B" w:rsidRPr="00A06AB0" w:rsidRDefault="0035693B" w:rsidP="0035693B">
      <w:pPr>
        <w:pStyle w:val="stylethird"/>
        <w:numPr>
          <w:ilvl w:val="0"/>
          <w:numId w:val="4"/>
        </w:numPr>
        <w:jc w:val="both"/>
        <w:rPr>
          <w:rFonts w:ascii="Times New Roman" w:hAnsi="Times New Roman"/>
          <w:b w:val="0"/>
          <w:bCs w:val="0"/>
          <w:sz w:val="24"/>
        </w:rPr>
      </w:pPr>
      <w:r w:rsidRPr="00A06AB0">
        <w:rPr>
          <w:rFonts w:ascii="Times New Roman" w:hAnsi="Times New Roman"/>
          <w:b w:val="0"/>
          <w:bCs w:val="0"/>
          <w:sz w:val="24"/>
        </w:rPr>
        <w:t>Property while at any other residence owned by, rented to, or occupied by an "insured," except while an "insured" is temporarily living there.  Property of an "insured" who is a student is covered while at the residence the student occupies to attend school as long as the student has been there at any time during the 60 days immediately before the loss.</w:t>
      </w:r>
    </w:p>
    <w:p w:rsidR="0035693B" w:rsidRPr="00A06AB0" w:rsidRDefault="0035693B" w:rsidP="0035693B">
      <w:pPr>
        <w:pStyle w:val="stylethird"/>
        <w:ind w:left="2160" w:firstLine="0"/>
        <w:jc w:val="both"/>
        <w:rPr>
          <w:rFonts w:ascii="Times New Roman" w:hAnsi="Times New Roman"/>
          <w:b w:val="0"/>
          <w:bCs w:val="0"/>
          <w:sz w:val="24"/>
        </w:rPr>
      </w:pPr>
      <w:r w:rsidRPr="00A06AB0">
        <w:rPr>
          <w:rFonts w:ascii="Times New Roman" w:hAnsi="Times New Roman"/>
          <w:sz w:val="24"/>
        </w:rPr>
        <w:t>10.</w:t>
      </w:r>
      <w:r w:rsidRPr="00A06AB0">
        <w:rPr>
          <w:rFonts w:ascii="Times New Roman" w:hAnsi="Times New Roman"/>
          <w:sz w:val="24"/>
        </w:rPr>
        <w:tab/>
        <w:t>Falling Objects</w:t>
      </w:r>
    </w:p>
    <w:p w:rsidR="0035693B" w:rsidRPr="00A06AB0" w:rsidRDefault="0035693B" w:rsidP="0035693B">
      <w:pPr>
        <w:pStyle w:val="stylethird"/>
        <w:ind w:left="2880" w:firstLine="0"/>
        <w:jc w:val="both"/>
        <w:rPr>
          <w:rFonts w:ascii="Times New Roman" w:hAnsi="Times New Roman"/>
          <w:b w:val="0"/>
          <w:bCs w:val="0"/>
          <w:sz w:val="24"/>
        </w:rPr>
      </w:pPr>
      <w:r w:rsidRPr="00A06AB0">
        <w:rPr>
          <w:rFonts w:ascii="Times New Roman" w:hAnsi="Times New Roman"/>
          <w:b w:val="0"/>
          <w:bCs w:val="0"/>
          <w:sz w:val="24"/>
        </w:rPr>
        <w:t xml:space="preserve">This peril does not include loss to property contained in a building unless the roof or an outside wall of the building is first damaged by a falling object.  Damage to the falling object itself is not included.  </w:t>
      </w:r>
    </w:p>
    <w:p w:rsidR="0035693B" w:rsidRPr="00A06AB0" w:rsidRDefault="0035693B" w:rsidP="0035693B">
      <w:pPr>
        <w:pStyle w:val="stylethird"/>
        <w:ind w:left="2160" w:firstLine="0"/>
        <w:jc w:val="both"/>
        <w:rPr>
          <w:rFonts w:ascii="Times New Roman" w:hAnsi="Times New Roman"/>
          <w:b w:val="0"/>
          <w:bCs w:val="0"/>
          <w:sz w:val="24"/>
        </w:rPr>
      </w:pPr>
      <w:r w:rsidRPr="00A06AB0">
        <w:rPr>
          <w:rFonts w:ascii="Times New Roman" w:hAnsi="Times New Roman"/>
          <w:sz w:val="24"/>
        </w:rPr>
        <w:t>11.</w:t>
      </w:r>
      <w:r w:rsidRPr="00A06AB0">
        <w:rPr>
          <w:rFonts w:ascii="Times New Roman" w:hAnsi="Times New Roman"/>
          <w:sz w:val="24"/>
        </w:rPr>
        <w:tab/>
        <w:t>Weight of Ice, Snow or Sleet</w:t>
      </w:r>
    </w:p>
    <w:p w:rsidR="0035693B" w:rsidRPr="00A06AB0" w:rsidRDefault="0035693B" w:rsidP="0035693B">
      <w:pPr>
        <w:pStyle w:val="stylethird"/>
        <w:ind w:left="2880" w:firstLine="0"/>
        <w:jc w:val="both"/>
        <w:rPr>
          <w:rFonts w:ascii="Times New Roman" w:hAnsi="Times New Roman"/>
          <w:b w:val="0"/>
          <w:bCs w:val="0"/>
          <w:sz w:val="24"/>
        </w:rPr>
      </w:pPr>
      <w:r w:rsidRPr="00A06AB0">
        <w:rPr>
          <w:rFonts w:ascii="Times New Roman" w:hAnsi="Times New Roman"/>
          <w:b w:val="0"/>
          <w:bCs w:val="0"/>
          <w:sz w:val="24"/>
        </w:rPr>
        <w:t xml:space="preserve">This peril means weight of ice, snow or sleet which causes damage to property contained in a building.   </w:t>
      </w:r>
    </w:p>
    <w:p w:rsidR="0035693B" w:rsidRPr="00A06AB0" w:rsidRDefault="0035693B" w:rsidP="0035693B">
      <w:pPr>
        <w:pStyle w:val="stylethird"/>
        <w:ind w:left="2160" w:firstLine="0"/>
        <w:jc w:val="both"/>
        <w:rPr>
          <w:rFonts w:ascii="Times New Roman" w:hAnsi="Times New Roman"/>
          <w:sz w:val="24"/>
        </w:rPr>
      </w:pPr>
      <w:r w:rsidRPr="00A06AB0">
        <w:rPr>
          <w:rFonts w:ascii="Times New Roman" w:hAnsi="Times New Roman"/>
          <w:sz w:val="24"/>
        </w:rPr>
        <w:t>12.</w:t>
      </w:r>
      <w:r w:rsidRPr="00A06AB0">
        <w:rPr>
          <w:rFonts w:ascii="Times New Roman" w:hAnsi="Times New Roman"/>
          <w:sz w:val="24"/>
        </w:rPr>
        <w:tab/>
        <w:t>Accidental Discharge or Overflow of Water or Steam</w:t>
      </w:r>
    </w:p>
    <w:p w:rsidR="0035693B" w:rsidRPr="00A06AB0" w:rsidRDefault="0035693B" w:rsidP="0035693B">
      <w:pPr>
        <w:pStyle w:val="stylefifth"/>
        <w:jc w:val="both"/>
        <w:rPr>
          <w:rFonts w:ascii="Times New Roman" w:hAnsi="Times New Roman"/>
          <w:b w:val="0"/>
          <w:bCs w:val="0"/>
          <w:sz w:val="24"/>
        </w:rPr>
      </w:pPr>
      <w:r w:rsidRPr="00A06AB0">
        <w:rPr>
          <w:rFonts w:ascii="Times New Roman" w:hAnsi="Times New Roman"/>
          <w:sz w:val="24"/>
        </w:rPr>
        <w:t>a.</w:t>
      </w:r>
      <w:r w:rsidRPr="00A06AB0">
        <w:rPr>
          <w:rFonts w:ascii="Times New Roman" w:hAnsi="Times New Roman"/>
          <w:sz w:val="24"/>
        </w:rPr>
        <w:tab/>
      </w:r>
      <w:r w:rsidRPr="00A06AB0">
        <w:rPr>
          <w:rFonts w:ascii="Times New Roman" w:hAnsi="Times New Roman"/>
          <w:b w:val="0"/>
          <w:bCs w:val="0"/>
          <w:sz w:val="24"/>
        </w:rPr>
        <w:t>This peril means accidental discharge or overflow of water or steam from within a plumbing, heating, air conditioning or automatic fire protective sprinkler system or from within a household appliance.</w:t>
      </w:r>
    </w:p>
    <w:p w:rsidR="0035693B" w:rsidRPr="00A06AB0" w:rsidRDefault="0035693B" w:rsidP="0035693B">
      <w:pPr>
        <w:pStyle w:val="stylefifth"/>
        <w:jc w:val="both"/>
        <w:rPr>
          <w:rFonts w:ascii="Times New Roman" w:hAnsi="Times New Roman"/>
          <w:b w:val="0"/>
          <w:bCs w:val="0"/>
          <w:sz w:val="24"/>
        </w:rPr>
      </w:pPr>
      <w:r w:rsidRPr="00A06AB0">
        <w:rPr>
          <w:rFonts w:ascii="Times New Roman" w:hAnsi="Times New Roman"/>
          <w:sz w:val="24"/>
        </w:rPr>
        <w:t>b.</w:t>
      </w:r>
      <w:r w:rsidRPr="00A06AB0">
        <w:rPr>
          <w:rFonts w:ascii="Times New Roman" w:hAnsi="Times New Roman"/>
          <w:b w:val="0"/>
          <w:bCs w:val="0"/>
          <w:sz w:val="24"/>
        </w:rPr>
        <w:tab/>
        <w:t>This peril does not include loss:</w:t>
      </w:r>
    </w:p>
    <w:p w:rsidR="0035693B" w:rsidRPr="00A06AB0" w:rsidRDefault="0035693B" w:rsidP="0035693B">
      <w:pPr>
        <w:pStyle w:val="stylefifth"/>
        <w:ind w:left="4320"/>
        <w:jc w:val="both"/>
        <w:rPr>
          <w:rFonts w:ascii="Times New Roman" w:hAnsi="Times New Roman"/>
          <w:b w:val="0"/>
          <w:bCs w:val="0"/>
          <w:sz w:val="24"/>
        </w:rPr>
      </w:pPr>
      <w:r w:rsidRPr="00A06AB0">
        <w:rPr>
          <w:rFonts w:ascii="Times New Roman" w:hAnsi="Times New Roman"/>
          <w:sz w:val="24"/>
        </w:rPr>
        <w:t>(1)</w:t>
      </w:r>
      <w:r w:rsidRPr="00A06AB0">
        <w:rPr>
          <w:rFonts w:ascii="Times New Roman" w:hAnsi="Times New Roman"/>
          <w:b w:val="0"/>
          <w:bCs w:val="0"/>
          <w:sz w:val="24"/>
        </w:rPr>
        <w:tab/>
        <w:t>To the system or appliance from which the water or steam escaped.</w:t>
      </w:r>
    </w:p>
    <w:p w:rsidR="0035693B" w:rsidRPr="00A06AB0" w:rsidRDefault="0035693B" w:rsidP="0035693B">
      <w:pPr>
        <w:pStyle w:val="stylefifth"/>
        <w:ind w:left="4320"/>
        <w:jc w:val="both"/>
        <w:rPr>
          <w:rFonts w:ascii="Times New Roman" w:hAnsi="Times New Roman"/>
          <w:b w:val="0"/>
          <w:bCs w:val="0"/>
          <w:sz w:val="24"/>
        </w:rPr>
      </w:pPr>
      <w:r w:rsidRPr="00A06AB0">
        <w:rPr>
          <w:rFonts w:ascii="Times New Roman" w:hAnsi="Times New Roman"/>
          <w:sz w:val="24"/>
        </w:rPr>
        <w:t>(2)</w:t>
      </w:r>
      <w:r w:rsidRPr="00A06AB0">
        <w:rPr>
          <w:rFonts w:ascii="Times New Roman" w:hAnsi="Times New Roman"/>
          <w:b w:val="0"/>
          <w:bCs w:val="0"/>
          <w:sz w:val="24"/>
        </w:rPr>
        <w:tab/>
        <w:t xml:space="preserve">Caused by or resulting from freezing except as provided in Peril Insured Against </w:t>
      </w:r>
      <w:r w:rsidRPr="00A06AB0">
        <w:rPr>
          <w:rFonts w:ascii="Times New Roman" w:hAnsi="Times New Roman"/>
          <w:sz w:val="24"/>
        </w:rPr>
        <w:t>14</w:t>
      </w:r>
      <w:r w:rsidRPr="00A06AB0">
        <w:rPr>
          <w:rFonts w:ascii="Times New Roman" w:hAnsi="Times New Roman"/>
          <w:b w:val="0"/>
          <w:bCs w:val="0"/>
          <w:sz w:val="24"/>
        </w:rPr>
        <w:t>. Freezing;</w:t>
      </w:r>
    </w:p>
    <w:p w:rsidR="0035693B" w:rsidRPr="00A06AB0" w:rsidRDefault="0035693B" w:rsidP="0035693B">
      <w:pPr>
        <w:pStyle w:val="stylefifth"/>
        <w:ind w:left="4320"/>
        <w:jc w:val="both"/>
        <w:rPr>
          <w:rFonts w:ascii="Times New Roman" w:hAnsi="Times New Roman"/>
          <w:b w:val="0"/>
          <w:sz w:val="24"/>
        </w:rPr>
      </w:pPr>
      <w:r w:rsidRPr="00A06AB0">
        <w:rPr>
          <w:rFonts w:ascii="Times New Roman" w:hAnsi="Times New Roman"/>
          <w:bCs w:val="0"/>
          <w:sz w:val="24"/>
        </w:rPr>
        <w:t>(3)</w:t>
      </w:r>
      <w:r w:rsidRPr="00A06AB0">
        <w:rPr>
          <w:rFonts w:ascii="Times New Roman" w:hAnsi="Times New Roman"/>
          <w:b w:val="0"/>
          <w:sz w:val="24"/>
        </w:rPr>
        <w:tab/>
        <w:t>On the "residence premises" caused by accidental discharge or overflow which occurs off the "residence premises"; or</w:t>
      </w:r>
    </w:p>
    <w:p w:rsidR="0035693B" w:rsidRPr="00A06AB0" w:rsidRDefault="0035693B" w:rsidP="0035693B">
      <w:pPr>
        <w:pStyle w:val="stylefifth"/>
        <w:ind w:left="4320"/>
        <w:jc w:val="both"/>
        <w:rPr>
          <w:rFonts w:ascii="Times New Roman" w:hAnsi="Times New Roman"/>
          <w:b w:val="0"/>
          <w:sz w:val="24"/>
        </w:rPr>
      </w:pPr>
      <w:r w:rsidRPr="00A06AB0">
        <w:rPr>
          <w:rFonts w:ascii="Times New Roman" w:hAnsi="Times New Roman"/>
          <w:bCs w:val="0"/>
          <w:sz w:val="24"/>
        </w:rPr>
        <w:t>(4)</w:t>
      </w:r>
      <w:r w:rsidRPr="00A06AB0">
        <w:rPr>
          <w:rFonts w:ascii="Times New Roman" w:hAnsi="Times New Roman"/>
          <w:b w:val="0"/>
          <w:sz w:val="24"/>
        </w:rPr>
        <w:tab/>
        <w:t xml:space="preserve">Caused by mold, fungus or wet rot unless hidden within the walls or ceilings or beneath the floors or above the ceilings of a structure.  </w:t>
      </w:r>
    </w:p>
    <w:p w:rsidR="0035693B" w:rsidRPr="00A06AB0" w:rsidRDefault="0035693B" w:rsidP="0035693B">
      <w:pPr>
        <w:pStyle w:val="stylefifth"/>
        <w:jc w:val="both"/>
        <w:rPr>
          <w:rFonts w:ascii="Times New Roman" w:hAnsi="Times New Roman"/>
          <w:b w:val="0"/>
          <w:sz w:val="24"/>
        </w:rPr>
      </w:pPr>
      <w:r w:rsidRPr="00A06AB0">
        <w:rPr>
          <w:rFonts w:ascii="Times New Roman" w:hAnsi="Times New Roman"/>
          <w:bCs w:val="0"/>
          <w:sz w:val="24"/>
        </w:rPr>
        <w:lastRenderedPageBreak/>
        <w:t>c.</w:t>
      </w:r>
      <w:r w:rsidRPr="00A06AB0">
        <w:rPr>
          <w:rFonts w:ascii="Times New Roman" w:hAnsi="Times New Roman"/>
          <w:b w:val="0"/>
          <w:sz w:val="24"/>
        </w:rPr>
        <w:tab/>
        <w:t xml:space="preserve">In this peril, a plumbing system or household appliance does not include a sump, sump pump or related equipment or a roof drain, gutter, downspout or similar fixtures or equipment.  </w:t>
      </w:r>
    </w:p>
    <w:p w:rsidR="0035693B" w:rsidRPr="00A06AB0" w:rsidRDefault="0035693B" w:rsidP="0035693B">
      <w:pPr>
        <w:pStyle w:val="stylefifth"/>
        <w:jc w:val="both"/>
        <w:rPr>
          <w:rFonts w:ascii="Times New Roman" w:hAnsi="Times New Roman"/>
          <w:b w:val="0"/>
          <w:sz w:val="24"/>
        </w:rPr>
      </w:pPr>
      <w:r w:rsidRPr="00A06AB0">
        <w:rPr>
          <w:rFonts w:ascii="Times New Roman" w:hAnsi="Times New Roman"/>
          <w:bCs w:val="0"/>
          <w:sz w:val="24"/>
        </w:rPr>
        <w:t>d.</w:t>
      </w:r>
      <w:r w:rsidRPr="00A06AB0">
        <w:rPr>
          <w:rFonts w:ascii="Times New Roman" w:hAnsi="Times New Roman"/>
          <w:bCs w:val="0"/>
          <w:sz w:val="24"/>
        </w:rPr>
        <w:tab/>
      </w:r>
      <w:r w:rsidRPr="00A06AB0">
        <w:rPr>
          <w:rFonts w:ascii="Times New Roman" w:hAnsi="Times New Roman"/>
          <w:b w:val="0"/>
          <w:sz w:val="24"/>
        </w:rPr>
        <w:t xml:space="preserve">Section </w:t>
      </w:r>
      <w:r w:rsidRPr="00A06AB0">
        <w:rPr>
          <w:rFonts w:ascii="Times New Roman" w:hAnsi="Times New Roman"/>
          <w:bCs w:val="0"/>
          <w:sz w:val="24"/>
        </w:rPr>
        <w:t>I</w:t>
      </w:r>
      <w:r w:rsidRPr="00A06AB0">
        <w:rPr>
          <w:rFonts w:ascii="Times New Roman" w:hAnsi="Times New Roman"/>
          <w:b w:val="0"/>
          <w:sz w:val="24"/>
        </w:rPr>
        <w:t xml:space="preserve"> – Exclusion </w:t>
      </w:r>
      <w:r w:rsidRPr="00A06AB0">
        <w:rPr>
          <w:rFonts w:ascii="Times New Roman" w:hAnsi="Times New Roman"/>
          <w:bCs w:val="0"/>
          <w:sz w:val="24"/>
        </w:rPr>
        <w:t xml:space="preserve">A.3. </w:t>
      </w:r>
      <w:r w:rsidRPr="00A06AB0">
        <w:rPr>
          <w:rFonts w:ascii="Times New Roman" w:hAnsi="Times New Roman"/>
          <w:b w:val="0"/>
          <w:sz w:val="24"/>
        </w:rPr>
        <w:t xml:space="preserve">Water Damage, Paragraphs </w:t>
      </w:r>
      <w:r w:rsidRPr="00A06AB0">
        <w:rPr>
          <w:rFonts w:ascii="Times New Roman" w:hAnsi="Times New Roman"/>
          <w:bCs w:val="0"/>
          <w:sz w:val="24"/>
        </w:rPr>
        <w:t>a.</w:t>
      </w:r>
      <w:r w:rsidRPr="00A06AB0">
        <w:rPr>
          <w:rFonts w:ascii="Times New Roman" w:hAnsi="Times New Roman"/>
          <w:b w:val="0"/>
          <w:sz w:val="24"/>
        </w:rPr>
        <w:t xml:space="preserve"> and </w:t>
      </w:r>
      <w:r w:rsidRPr="00A06AB0">
        <w:rPr>
          <w:rFonts w:ascii="Times New Roman" w:hAnsi="Times New Roman"/>
          <w:bCs w:val="0"/>
          <w:sz w:val="24"/>
        </w:rPr>
        <w:t>c.</w:t>
      </w:r>
      <w:r w:rsidRPr="00A06AB0">
        <w:rPr>
          <w:rFonts w:ascii="Times New Roman" w:hAnsi="Times New Roman"/>
          <w:b w:val="0"/>
          <w:sz w:val="24"/>
        </w:rPr>
        <w:t xml:space="preserve"> that apply to surface water and water below the surface of the ground do not apply to loss by water covered under this peril.</w:t>
      </w:r>
    </w:p>
    <w:p w:rsidR="0035693B" w:rsidRPr="00A06AB0" w:rsidRDefault="0035693B" w:rsidP="0035693B">
      <w:pPr>
        <w:pStyle w:val="stylefifth"/>
        <w:ind w:left="2880"/>
        <w:jc w:val="both"/>
        <w:rPr>
          <w:rFonts w:ascii="Times New Roman" w:hAnsi="Times New Roman"/>
          <w:b w:val="0"/>
          <w:sz w:val="24"/>
        </w:rPr>
      </w:pPr>
      <w:r w:rsidRPr="00A06AB0">
        <w:rPr>
          <w:rFonts w:ascii="Times New Roman" w:hAnsi="Times New Roman"/>
          <w:bCs w:val="0"/>
          <w:sz w:val="24"/>
        </w:rPr>
        <w:t>13.</w:t>
      </w:r>
      <w:r w:rsidRPr="00A06AB0">
        <w:rPr>
          <w:rFonts w:ascii="Times New Roman" w:hAnsi="Times New Roman"/>
          <w:bCs w:val="0"/>
          <w:sz w:val="24"/>
        </w:rPr>
        <w:tab/>
        <w:t>Sudden and Accidental Tearing Apart, Cracking, Burning or Bulging</w:t>
      </w:r>
    </w:p>
    <w:p w:rsidR="0035693B" w:rsidRPr="00A06AB0" w:rsidRDefault="0035693B" w:rsidP="0035693B">
      <w:pPr>
        <w:pStyle w:val="stylefifth"/>
        <w:ind w:left="2880" w:firstLine="0"/>
        <w:jc w:val="both"/>
        <w:rPr>
          <w:rFonts w:ascii="Times New Roman" w:hAnsi="Times New Roman"/>
          <w:b w:val="0"/>
          <w:sz w:val="24"/>
        </w:rPr>
      </w:pPr>
      <w:r w:rsidRPr="00A06AB0">
        <w:rPr>
          <w:rFonts w:ascii="Times New Roman" w:hAnsi="Times New Roman"/>
          <w:b w:val="0"/>
          <w:sz w:val="24"/>
        </w:rPr>
        <w:t xml:space="preserve">This peril means sudden and accidental tearing apart, cracking, burning or bulging of a steam or hot water heating system, an air conditioning or automatic fire protective sprinkler system, or an appliance for heating water.  </w:t>
      </w:r>
    </w:p>
    <w:p w:rsidR="0035693B" w:rsidRPr="00A06AB0" w:rsidRDefault="0035693B" w:rsidP="0035693B">
      <w:pPr>
        <w:pStyle w:val="stylefifth"/>
        <w:ind w:left="2880" w:firstLine="0"/>
        <w:jc w:val="both"/>
        <w:rPr>
          <w:rFonts w:ascii="Times New Roman" w:hAnsi="Times New Roman"/>
          <w:b w:val="0"/>
          <w:sz w:val="24"/>
        </w:rPr>
      </w:pPr>
    </w:p>
    <w:p w:rsidR="0035693B" w:rsidRPr="00A06AB0" w:rsidRDefault="0035693B" w:rsidP="0035693B">
      <w:pPr>
        <w:pStyle w:val="stylefifth"/>
        <w:ind w:left="2880" w:firstLine="0"/>
        <w:jc w:val="both"/>
        <w:rPr>
          <w:rFonts w:ascii="Times New Roman" w:hAnsi="Times New Roman"/>
          <w:b w:val="0"/>
          <w:sz w:val="24"/>
        </w:rPr>
      </w:pPr>
      <w:r w:rsidRPr="00A06AB0">
        <w:rPr>
          <w:rFonts w:ascii="Times New Roman" w:hAnsi="Times New Roman"/>
          <w:b w:val="0"/>
          <w:sz w:val="24"/>
        </w:rPr>
        <w:t xml:space="preserve">We do not cover loss caused by or resulting from freezing under this peril.  </w:t>
      </w:r>
    </w:p>
    <w:p w:rsidR="0035693B" w:rsidRPr="00A06AB0" w:rsidRDefault="0035693B" w:rsidP="0035693B">
      <w:pPr>
        <w:pStyle w:val="stylefifth"/>
        <w:ind w:left="2160" w:firstLine="0"/>
        <w:jc w:val="both"/>
        <w:rPr>
          <w:rFonts w:ascii="Times New Roman" w:hAnsi="Times New Roman"/>
          <w:b w:val="0"/>
          <w:sz w:val="24"/>
        </w:rPr>
      </w:pPr>
      <w:r w:rsidRPr="00A06AB0">
        <w:rPr>
          <w:rFonts w:ascii="Times New Roman" w:hAnsi="Times New Roman"/>
          <w:bCs w:val="0"/>
          <w:sz w:val="24"/>
        </w:rPr>
        <w:t>14.</w:t>
      </w:r>
      <w:r w:rsidRPr="00A06AB0">
        <w:rPr>
          <w:rFonts w:ascii="Times New Roman" w:hAnsi="Times New Roman"/>
          <w:bCs w:val="0"/>
          <w:sz w:val="24"/>
        </w:rPr>
        <w:tab/>
        <w:t>Freezing</w:t>
      </w:r>
    </w:p>
    <w:p w:rsidR="0035693B" w:rsidRPr="00A06AB0" w:rsidRDefault="0035693B" w:rsidP="0035693B">
      <w:pPr>
        <w:pStyle w:val="stylefifth"/>
        <w:jc w:val="both"/>
        <w:rPr>
          <w:rFonts w:ascii="Times New Roman" w:hAnsi="Times New Roman"/>
          <w:b w:val="0"/>
          <w:sz w:val="24"/>
        </w:rPr>
      </w:pPr>
      <w:r w:rsidRPr="00A06AB0">
        <w:rPr>
          <w:rFonts w:ascii="Times New Roman" w:hAnsi="Times New Roman"/>
          <w:bCs w:val="0"/>
          <w:sz w:val="24"/>
        </w:rPr>
        <w:t>a.</w:t>
      </w:r>
      <w:r w:rsidRPr="00A06AB0">
        <w:rPr>
          <w:rFonts w:ascii="Times New Roman" w:hAnsi="Times New Roman"/>
          <w:bCs w:val="0"/>
          <w:sz w:val="24"/>
        </w:rPr>
        <w:tab/>
      </w:r>
      <w:r w:rsidRPr="00A06AB0">
        <w:rPr>
          <w:rFonts w:ascii="Times New Roman" w:hAnsi="Times New Roman"/>
          <w:b w:val="0"/>
          <w:sz w:val="24"/>
        </w:rPr>
        <w:t>This peril means freezing of a plumbing, heating, air conditioning or automatic fire protective sprinkler system or of a household appliance but only if you have used reasonable care to:</w:t>
      </w:r>
    </w:p>
    <w:p w:rsidR="0035693B" w:rsidRPr="00A06AB0" w:rsidRDefault="0035693B" w:rsidP="0035693B">
      <w:pPr>
        <w:pStyle w:val="stylefifth"/>
        <w:ind w:left="4320"/>
        <w:jc w:val="both"/>
        <w:rPr>
          <w:rFonts w:ascii="Times New Roman" w:hAnsi="Times New Roman"/>
          <w:b w:val="0"/>
          <w:sz w:val="24"/>
        </w:rPr>
      </w:pPr>
      <w:r w:rsidRPr="00A06AB0">
        <w:rPr>
          <w:rFonts w:ascii="Times New Roman" w:hAnsi="Times New Roman"/>
          <w:bCs w:val="0"/>
          <w:sz w:val="24"/>
        </w:rPr>
        <w:t>(1)</w:t>
      </w:r>
      <w:r w:rsidRPr="00A06AB0">
        <w:rPr>
          <w:rFonts w:ascii="Times New Roman" w:hAnsi="Times New Roman"/>
          <w:bCs w:val="0"/>
          <w:sz w:val="24"/>
        </w:rPr>
        <w:tab/>
      </w:r>
      <w:r w:rsidRPr="00A06AB0">
        <w:rPr>
          <w:rFonts w:ascii="Times New Roman" w:hAnsi="Times New Roman"/>
          <w:b w:val="0"/>
          <w:sz w:val="24"/>
        </w:rPr>
        <w:t>Maintain heat in the building; or</w:t>
      </w:r>
    </w:p>
    <w:p w:rsidR="0035693B" w:rsidRPr="00A06AB0" w:rsidRDefault="0035693B" w:rsidP="0035693B">
      <w:pPr>
        <w:pStyle w:val="stylefifth"/>
        <w:ind w:left="4320"/>
        <w:jc w:val="both"/>
        <w:rPr>
          <w:rFonts w:ascii="Times New Roman" w:hAnsi="Times New Roman"/>
          <w:b w:val="0"/>
          <w:sz w:val="24"/>
        </w:rPr>
      </w:pPr>
      <w:r w:rsidRPr="00A06AB0">
        <w:rPr>
          <w:rFonts w:ascii="Times New Roman" w:hAnsi="Times New Roman"/>
          <w:bCs w:val="0"/>
          <w:sz w:val="24"/>
        </w:rPr>
        <w:t>(2)</w:t>
      </w:r>
      <w:r w:rsidRPr="00A06AB0">
        <w:rPr>
          <w:rFonts w:ascii="Times New Roman" w:hAnsi="Times New Roman"/>
          <w:b w:val="0"/>
          <w:sz w:val="24"/>
        </w:rPr>
        <w:tab/>
        <w:t xml:space="preserve">Shut off the water supply and drain all systems and appliances of water.  </w:t>
      </w:r>
    </w:p>
    <w:p w:rsidR="0035693B" w:rsidRPr="00A06AB0" w:rsidRDefault="0035693B" w:rsidP="0035693B">
      <w:pPr>
        <w:pStyle w:val="stylefifth"/>
        <w:ind w:firstLine="0"/>
        <w:jc w:val="both"/>
        <w:rPr>
          <w:rFonts w:ascii="Times New Roman" w:hAnsi="Times New Roman"/>
          <w:b w:val="0"/>
          <w:sz w:val="24"/>
        </w:rPr>
      </w:pPr>
      <w:r w:rsidRPr="00A06AB0">
        <w:rPr>
          <w:rFonts w:ascii="Times New Roman" w:hAnsi="Times New Roman"/>
          <w:b w:val="0"/>
          <w:sz w:val="24"/>
        </w:rPr>
        <w:t>However, if the building is protected by an automatic fire protective sprinkler system, you must use reasonable care to continue the water supply and maintain heat in the building for coverage to apply.</w:t>
      </w:r>
    </w:p>
    <w:p w:rsidR="0035693B" w:rsidRPr="00A06AB0" w:rsidRDefault="0035693B" w:rsidP="0035693B">
      <w:pPr>
        <w:pStyle w:val="stylefifth"/>
        <w:jc w:val="both"/>
        <w:rPr>
          <w:rFonts w:ascii="Times New Roman" w:hAnsi="Times New Roman"/>
          <w:b w:val="0"/>
          <w:sz w:val="24"/>
        </w:rPr>
      </w:pPr>
      <w:r w:rsidRPr="00A06AB0">
        <w:rPr>
          <w:rFonts w:ascii="Times New Roman" w:hAnsi="Times New Roman"/>
          <w:bCs w:val="0"/>
          <w:sz w:val="24"/>
        </w:rPr>
        <w:t>b.</w:t>
      </w:r>
      <w:r w:rsidRPr="00A06AB0">
        <w:rPr>
          <w:rFonts w:ascii="Times New Roman" w:hAnsi="Times New Roman"/>
          <w:bCs w:val="0"/>
          <w:sz w:val="24"/>
        </w:rPr>
        <w:tab/>
      </w:r>
      <w:r w:rsidRPr="00A06AB0">
        <w:rPr>
          <w:rFonts w:ascii="Times New Roman" w:hAnsi="Times New Roman"/>
          <w:b w:val="0"/>
          <w:sz w:val="24"/>
        </w:rPr>
        <w:t>In this peril, a plumbing system or household appliance does not include a sump, sump pump, or related equipment or a roof drain, gutter, downspout or similar fixtures or equipment.</w:t>
      </w:r>
    </w:p>
    <w:p w:rsidR="0035693B" w:rsidRPr="00A06AB0" w:rsidRDefault="0035693B" w:rsidP="0035693B">
      <w:pPr>
        <w:pStyle w:val="stylefifth"/>
        <w:jc w:val="both"/>
        <w:rPr>
          <w:rFonts w:ascii="Times New Roman" w:hAnsi="Times New Roman"/>
          <w:b w:val="0"/>
          <w:sz w:val="24"/>
        </w:rPr>
      </w:pPr>
    </w:p>
    <w:p w:rsidR="0035693B" w:rsidRPr="00A06AB0" w:rsidRDefault="0035693B" w:rsidP="0035693B">
      <w:pPr>
        <w:pStyle w:val="stylefifth"/>
        <w:ind w:left="2880"/>
        <w:jc w:val="both"/>
        <w:rPr>
          <w:rFonts w:ascii="Times New Roman" w:hAnsi="Times New Roman"/>
          <w:b w:val="0"/>
          <w:sz w:val="24"/>
        </w:rPr>
      </w:pPr>
      <w:r w:rsidRPr="00A06AB0">
        <w:rPr>
          <w:rFonts w:ascii="Times New Roman" w:hAnsi="Times New Roman"/>
          <w:bCs w:val="0"/>
          <w:sz w:val="24"/>
        </w:rPr>
        <w:t>15.</w:t>
      </w:r>
      <w:r w:rsidRPr="00A06AB0">
        <w:rPr>
          <w:rFonts w:ascii="Times New Roman" w:hAnsi="Times New Roman"/>
          <w:bCs w:val="0"/>
          <w:sz w:val="24"/>
        </w:rPr>
        <w:tab/>
        <w:t>Sudden and Accidental Damage from Artificially Generated Electrical Current</w:t>
      </w:r>
    </w:p>
    <w:p w:rsidR="0035693B" w:rsidRPr="00A06AB0" w:rsidRDefault="0035693B" w:rsidP="00A06AB0">
      <w:pPr>
        <w:pStyle w:val="BodyTextIndent2"/>
        <w:spacing w:line="240" w:lineRule="auto"/>
        <w:jc w:val="both"/>
        <w:rPr>
          <w:rFonts w:ascii="Times New Roman" w:hAnsi="Times New Roman" w:cs="Times New Roman"/>
          <w:sz w:val="24"/>
          <w:szCs w:val="24"/>
        </w:rPr>
      </w:pPr>
      <w:r w:rsidRPr="00A06AB0">
        <w:rPr>
          <w:rFonts w:ascii="Times New Roman" w:hAnsi="Times New Roman" w:cs="Times New Roman"/>
          <w:sz w:val="24"/>
          <w:szCs w:val="24"/>
        </w:rPr>
        <w:t xml:space="preserve">This peril does not include loss to tubes, transistors, electronic components or circuitry that are a part of appliances, fixtures, computers, home entertainment units or other types of electronic apparatus.  </w:t>
      </w:r>
    </w:p>
    <w:p w:rsidR="0035693B" w:rsidRPr="00A06AB0" w:rsidRDefault="0035693B" w:rsidP="00A06AB0">
      <w:pPr>
        <w:pStyle w:val="BodyTextIndent2"/>
        <w:spacing w:line="240" w:lineRule="auto"/>
        <w:ind w:left="2160"/>
        <w:jc w:val="both"/>
        <w:rPr>
          <w:rFonts w:ascii="Times New Roman" w:hAnsi="Times New Roman" w:cs="Times New Roman"/>
          <w:sz w:val="24"/>
          <w:szCs w:val="24"/>
        </w:rPr>
      </w:pPr>
      <w:r w:rsidRPr="00A06AB0">
        <w:rPr>
          <w:rFonts w:ascii="Times New Roman" w:hAnsi="Times New Roman" w:cs="Times New Roman"/>
          <w:b/>
          <w:bCs/>
          <w:sz w:val="24"/>
          <w:szCs w:val="24"/>
        </w:rPr>
        <w:t>16.</w:t>
      </w:r>
      <w:r w:rsidRPr="00A06AB0">
        <w:rPr>
          <w:rFonts w:ascii="Times New Roman" w:hAnsi="Times New Roman" w:cs="Times New Roman"/>
          <w:b/>
          <w:bCs/>
          <w:sz w:val="24"/>
          <w:szCs w:val="24"/>
        </w:rPr>
        <w:tab/>
        <w:t>Volcanic Eruption</w:t>
      </w:r>
    </w:p>
    <w:p w:rsidR="0035693B" w:rsidRPr="00A06AB0" w:rsidRDefault="0035693B" w:rsidP="00A06AB0">
      <w:pPr>
        <w:pStyle w:val="BodyTextIndent2"/>
        <w:spacing w:line="240" w:lineRule="auto"/>
        <w:jc w:val="both"/>
        <w:rPr>
          <w:rFonts w:ascii="Times New Roman" w:hAnsi="Times New Roman" w:cs="Times New Roman"/>
          <w:b/>
          <w:bCs/>
          <w:sz w:val="24"/>
          <w:szCs w:val="24"/>
        </w:rPr>
      </w:pPr>
      <w:r w:rsidRPr="00A06AB0">
        <w:rPr>
          <w:rFonts w:ascii="Times New Roman" w:hAnsi="Times New Roman" w:cs="Times New Roman"/>
          <w:sz w:val="24"/>
          <w:szCs w:val="24"/>
        </w:rPr>
        <w:t xml:space="preserve">This peril does not include loss caused by earthquake, land shock waves or tremors. </w:t>
      </w:r>
    </w:p>
    <w:p w:rsidR="0035693B" w:rsidRPr="00A06AB0" w:rsidRDefault="0035693B" w:rsidP="00A06AB0">
      <w:pPr>
        <w:jc w:val="both"/>
        <w:rPr>
          <w:rFonts w:ascii="Times New Roman" w:hAnsi="Times New Roman" w:cs="Times New Roman"/>
          <w:sz w:val="24"/>
          <w:szCs w:val="24"/>
        </w:rPr>
      </w:pPr>
    </w:p>
    <w:p w:rsidR="0035693B" w:rsidRPr="00A06AB0" w:rsidRDefault="0035693B" w:rsidP="00A06AB0">
      <w:pPr>
        <w:jc w:val="both"/>
        <w:rPr>
          <w:rFonts w:ascii="Times New Roman" w:hAnsi="Times New Roman" w:cs="Times New Roman"/>
          <w:sz w:val="24"/>
          <w:szCs w:val="24"/>
        </w:rPr>
      </w:pPr>
      <w:r w:rsidRPr="00A06AB0">
        <w:rPr>
          <w:rFonts w:ascii="Times New Roman" w:hAnsi="Times New Roman" w:cs="Times New Roman"/>
          <w:sz w:val="24"/>
          <w:szCs w:val="24"/>
        </w:rPr>
        <w:t xml:space="preserve">Additionally, we would refer you to page 13 of 22 of the HO 00 03 10 00 policy form entitled </w:t>
      </w:r>
      <w:r w:rsidRPr="00A06AB0">
        <w:rPr>
          <w:rFonts w:ascii="Times New Roman" w:hAnsi="Times New Roman" w:cs="Times New Roman"/>
          <w:b/>
          <w:bCs/>
          <w:sz w:val="24"/>
          <w:szCs w:val="24"/>
        </w:rPr>
        <w:t>Section 1-Conditions</w:t>
      </w:r>
      <w:r w:rsidRPr="00A06AB0">
        <w:rPr>
          <w:rFonts w:ascii="Times New Roman" w:hAnsi="Times New Roman" w:cs="Times New Roman"/>
          <w:sz w:val="24"/>
          <w:szCs w:val="24"/>
        </w:rPr>
        <w:t>, from which we quote in part:</w:t>
      </w:r>
    </w:p>
    <w:p w:rsidR="0035693B" w:rsidRPr="00A06AB0" w:rsidRDefault="0035693B" w:rsidP="00A06AB0">
      <w:pPr>
        <w:jc w:val="both"/>
        <w:rPr>
          <w:rFonts w:ascii="Times New Roman" w:hAnsi="Times New Roman" w:cs="Times New Roman"/>
          <w:sz w:val="24"/>
          <w:szCs w:val="24"/>
        </w:rPr>
      </w:pPr>
    </w:p>
    <w:p w:rsidR="0035693B" w:rsidRPr="00A06AB0" w:rsidRDefault="0035693B" w:rsidP="00A06AB0">
      <w:pPr>
        <w:pStyle w:val="BodyTextIndent2"/>
        <w:spacing w:line="240" w:lineRule="auto"/>
        <w:ind w:left="720" w:hanging="720"/>
        <w:jc w:val="both"/>
        <w:rPr>
          <w:rFonts w:ascii="Times New Roman" w:hAnsi="Times New Roman" w:cs="Times New Roman"/>
          <w:sz w:val="24"/>
          <w:szCs w:val="24"/>
        </w:rPr>
      </w:pPr>
      <w:r w:rsidRPr="00A06AB0">
        <w:rPr>
          <w:rFonts w:ascii="Times New Roman" w:hAnsi="Times New Roman" w:cs="Times New Roman"/>
          <w:sz w:val="24"/>
          <w:szCs w:val="24"/>
        </w:rPr>
        <w:t>“</w:t>
      </w:r>
      <w:r w:rsidRPr="00A06AB0">
        <w:rPr>
          <w:rFonts w:ascii="Times New Roman" w:hAnsi="Times New Roman" w:cs="Times New Roman"/>
          <w:b/>
          <w:bCs/>
          <w:sz w:val="24"/>
          <w:szCs w:val="24"/>
        </w:rPr>
        <w:t>B.</w:t>
      </w:r>
      <w:r w:rsidRPr="00A06AB0">
        <w:rPr>
          <w:rFonts w:ascii="Times New Roman" w:hAnsi="Times New Roman" w:cs="Times New Roman"/>
          <w:b/>
          <w:bCs/>
          <w:sz w:val="24"/>
          <w:szCs w:val="24"/>
        </w:rPr>
        <w:tab/>
        <w:t>Duties after Loss</w:t>
      </w:r>
    </w:p>
    <w:p w:rsidR="0035693B" w:rsidRPr="00A06AB0" w:rsidRDefault="0035693B" w:rsidP="00A06AB0">
      <w:pPr>
        <w:pStyle w:val="BodyTextIndent2"/>
        <w:spacing w:line="240" w:lineRule="auto"/>
        <w:ind w:left="720"/>
        <w:jc w:val="both"/>
        <w:rPr>
          <w:rFonts w:ascii="Times New Roman" w:hAnsi="Times New Roman" w:cs="Times New Roman"/>
          <w:sz w:val="24"/>
          <w:szCs w:val="24"/>
        </w:rPr>
      </w:pPr>
      <w:r w:rsidRPr="00A06AB0">
        <w:rPr>
          <w:rFonts w:ascii="Times New Roman" w:hAnsi="Times New Roman" w:cs="Times New Roman"/>
          <w:sz w:val="24"/>
          <w:szCs w:val="24"/>
        </w:rPr>
        <w:t>In case of a loss to covered property, we have no duty to provide coverage under this policy if the failure to comply with the following duties is prejudicial to us.  These duties must be performed either by you, an "insured" seeking coverage, or a representative of either:</w:t>
      </w:r>
    </w:p>
    <w:p w:rsidR="0035693B" w:rsidRPr="00A06AB0" w:rsidRDefault="0035693B" w:rsidP="00A06AB0">
      <w:pPr>
        <w:pStyle w:val="BodyTextIndent2"/>
        <w:spacing w:line="240" w:lineRule="auto"/>
        <w:ind w:left="720"/>
        <w:jc w:val="both"/>
        <w:rPr>
          <w:rFonts w:ascii="Times New Roman" w:hAnsi="Times New Roman" w:cs="Times New Roman"/>
          <w:sz w:val="24"/>
          <w:szCs w:val="24"/>
        </w:rPr>
      </w:pPr>
    </w:p>
    <w:p w:rsidR="0035693B" w:rsidRPr="00A06AB0" w:rsidRDefault="0035693B" w:rsidP="00A06AB0">
      <w:pPr>
        <w:pStyle w:val="BodyTextIndent2"/>
        <w:spacing w:line="240" w:lineRule="auto"/>
        <w:ind w:left="1440" w:hanging="720"/>
        <w:jc w:val="both"/>
        <w:rPr>
          <w:rFonts w:ascii="Times New Roman" w:hAnsi="Times New Roman" w:cs="Times New Roman"/>
          <w:sz w:val="24"/>
          <w:szCs w:val="24"/>
        </w:rPr>
      </w:pPr>
      <w:r w:rsidRPr="00A06AB0">
        <w:rPr>
          <w:rFonts w:ascii="Times New Roman" w:hAnsi="Times New Roman" w:cs="Times New Roman"/>
          <w:b/>
          <w:bCs/>
          <w:sz w:val="24"/>
          <w:szCs w:val="24"/>
        </w:rPr>
        <w:t>1.</w:t>
      </w:r>
      <w:r w:rsidRPr="00A06AB0">
        <w:rPr>
          <w:rFonts w:ascii="Times New Roman" w:hAnsi="Times New Roman" w:cs="Times New Roman"/>
          <w:sz w:val="24"/>
          <w:szCs w:val="24"/>
        </w:rPr>
        <w:tab/>
        <w:t>Give prompt notice to us or our agent;</w:t>
      </w:r>
    </w:p>
    <w:p w:rsidR="0035693B" w:rsidRPr="00A06AB0" w:rsidRDefault="0035693B" w:rsidP="00A06AB0">
      <w:pPr>
        <w:pStyle w:val="BodyTextIndent2"/>
        <w:spacing w:line="240" w:lineRule="auto"/>
        <w:ind w:left="1440" w:hanging="720"/>
        <w:jc w:val="both"/>
        <w:rPr>
          <w:rFonts w:ascii="Times New Roman" w:hAnsi="Times New Roman" w:cs="Times New Roman"/>
          <w:sz w:val="24"/>
          <w:szCs w:val="24"/>
        </w:rPr>
      </w:pPr>
      <w:r w:rsidRPr="00A06AB0">
        <w:rPr>
          <w:rFonts w:ascii="Times New Roman" w:hAnsi="Times New Roman" w:cs="Times New Roman"/>
          <w:b/>
          <w:bCs/>
          <w:sz w:val="24"/>
          <w:szCs w:val="24"/>
        </w:rPr>
        <w:t>4.</w:t>
      </w:r>
      <w:r w:rsidRPr="00A06AB0">
        <w:rPr>
          <w:rFonts w:ascii="Times New Roman" w:hAnsi="Times New Roman" w:cs="Times New Roman"/>
          <w:sz w:val="24"/>
          <w:szCs w:val="24"/>
        </w:rPr>
        <w:tab/>
        <w:t xml:space="preserve">Protect the property from further damage.  If repairs to the property are required, you </w:t>
      </w:r>
      <w:r w:rsidRPr="00A06AB0">
        <w:rPr>
          <w:rFonts w:ascii="Times New Roman" w:hAnsi="Times New Roman" w:cs="Times New Roman"/>
          <w:sz w:val="24"/>
          <w:szCs w:val="24"/>
        </w:rPr>
        <w:lastRenderedPageBreak/>
        <w:t>must:</w:t>
      </w:r>
    </w:p>
    <w:p w:rsidR="0035693B" w:rsidRPr="00A06AB0" w:rsidRDefault="0035693B" w:rsidP="00A06AB0">
      <w:pPr>
        <w:pStyle w:val="BodyTextIndent2"/>
        <w:spacing w:line="240" w:lineRule="auto"/>
        <w:ind w:left="2160" w:hanging="720"/>
        <w:jc w:val="both"/>
        <w:rPr>
          <w:rFonts w:ascii="Times New Roman" w:hAnsi="Times New Roman" w:cs="Times New Roman"/>
          <w:sz w:val="24"/>
          <w:szCs w:val="24"/>
        </w:rPr>
      </w:pPr>
      <w:r w:rsidRPr="00A06AB0">
        <w:rPr>
          <w:rFonts w:ascii="Times New Roman" w:hAnsi="Times New Roman" w:cs="Times New Roman"/>
          <w:b/>
          <w:bCs/>
          <w:sz w:val="24"/>
          <w:szCs w:val="24"/>
        </w:rPr>
        <w:t>a.</w:t>
      </w:r>
      <w:r w:rsidRPr="00A06AB0">
        <w:rPr>
          <w:rFonts w:ascii="Times New Roman" w:hAnsi="Times New Roman" w:cs="Times New Roman"/>
          <w:b/>
          <w:bCs/>
          <w:sz w:val="24"/>
          <w:szCs w:val="24"/>
        </w:rPr>
        <w:tab/>
      </w:r>
      <w:r w:rsidRPr="00A06AB0">
        <w:rPr>
          <w:rFonts w:ascii="Times New Roman" w:hAnsi="Times New Roman" w:cs="Times New Roman"/>
          <w:sz w:val="24"/>
          <w:szCs w:val="24"/>
        </w:rPr>
        <w:t xml:space="preserve">Make reasonable and necessary repairs to protect the property; and </w:t>
      </w:r>
    </w:p>
    <w:p w:rsidR="0035693B" w:rsidRPr="00A06AB0" w:rsidRDefault="0035693B" w:rsidP="00A06AB0">
      <w:pPr>
        <w:pStyle w:val="BodyTextIndent2"/>
        <w:spacing w:line="240" w:lineRule="auto"/>
        <w:ind w:left="2160" w:hanging="720"/>
        <w:jc w:val="both"/>
        <w:rPr>
          <w:rFonts w:ascii="Times New Roman" w:hAnsi="Times New Roman" w:cs="Times New Roman"/>
          <w:sz w:val="24"/>
          <w:szCs w:val="24"/>
        </w:rPr>
      </w:pPr>
      <w:r w:rsidRPr="00A06AB0">
        <w:rPr>
          <w:rFonts w:ascii="Times New Roman" w:hAnsi="Times New Roman" w:cs="Times New Roman"/>
          <w:b/>
          <w:bCs/>
          <w:sz w:val="24"/>
          <w:szCs w:val="24"/>
        </w:rPr>
        <w:t>b.</w:t>
      </w:r>
      <w:r w:rsidRPr="00A06AB0">
        <w:rPr>
          <w:rFonts w:ascii="Times New Roman" w:hAnsi="Times New Roman" w:cs="Times New Roman"/>
          <w:b/>
          <w:bCs/>
          <w:sz w:val="24"/>
          <w:szCs w:val="24"/>
        </w:rPr>
        <w:tab/>
      </w:r>
      <w:r w:rsidRPr="00A06AB0">
        <w:rPr>
          <w:rFonts w:ascii="Times New Roman" w:hAnsi="Times New Roman" w:cs="Times New Roman"/>
          <w:sz w:val="24"/>
          <w:szCs w:val="24"/>
        </w:rPr>
        <w:t xml:space="preserve">Keep an accurate record of repair expenses; </w:t>
      </w:r>
    </w:p>
    <w:p w:rsidR="0035693B" w:rsidRPr="00A06AB0" w:rsidRDefault="0035693B" w:rsidP="00A06AB0">
      <w:pPr>
        <w:pStyle w:val="BodyTextIndent2"/>
        <w:spacing w:line="240" w:lineRule="auto"/>
        <w:ind w:left="1440" w:hanging="720"/>
        <w:jc w:val="both"/>
        <w:rPr>
          <w:rFonts w:ascii="Times New Roman" w:hAnsi="Times New Roman" w:cs="Times New Roman"/>
          <w:sz w:val="24"/>
          <w:szCs w:val="24"/>
        </w:rPr>
      </w:pPr>
      <w:r w:rsidRPr="00A06AB0">
        <w:rPr>
          <w:rFonts w:ascii="Times New Roman" w:hAnsi="Times New Roman" w:cs="Times New Roman"/>
          <w:b/>
          <w:bCs/>
          <w:sz w:val="24"/>
          <w:szCs w:val="24"/>
        </w:rPr>
        <w:t>5.</w:t>
      </w:r>
      <w:r w:rsidRPr="00A06AB0">
        <w:rPr>
          <w:rFonts w:ascii="Times New Roman" w:hAnsi="Times New Roman" w:cs="Times New Roman"/>
          <w:b/>
          <w:bCs/>
          <w:sz w:val="24"/>
          <w:szCs w:val="24"/>
        </w:rPr>
        <w:tab/>
      </w:r>
      <w:r w:rsidRPr="00A06AB0">
        <w:rPr>
          <w:rFonts w:ascii="Times New Roman" w:hAnsi="Times New Roman" w:cs="Times New Roman"/>
          <w:sz w:val="24"/>
          <w:szCs w:val="24"/>
        </w:rPr>
        <w:t xml:space="preserve">Cooperate with us in the investigation of a claim; </w:t>
      </w:r>
    </w:p>
    <w:p w:rsidR="0035693B" w:rsidRPr="00A06AB0" w:rsidRDefault="0035693B" w:rsidP="00A06AB0">
      <w:pPr>
        <w:pStyle w:val="BodyTextIndent2"/>
        <w:spacing w:line="240" w:lineRule="auto"/>
        <w:ind w:left="1440" w:hanging="720"/>
        <w:jc w:val="both"/>
        <w:rPr>
          <w:rFonts w:ascii="Times New Roman" w:hAnsi="Times New Roman" w:cs="Times New Roman"/>
          <w:sz w:val="24"/>
          <w:szCs w:val="24"/>
        </w:rPr>
      </w:pPr>
      <w:r w:rsidRPr="00A06AB0">
        <w:rPr>
          <w:rFonts w:ascii="Times New Roman" w:hAnsi="Times New Roman" w:cs="Times New Roman"/>
          <w:b/>
          <w:bCs/>
          <w:sz w:val="24"/>
          <w:szCs w:val="24"/>
        </w:rPr>
        <w:t>6.</w:t>
      </w:r>
      <w:r w:rsidRPr="00A06AB0">
        <w:rPr>
          <w:rFonts w:ascii="Times New Roman" w:hAnsi="Times New Roman" w:cs="Times New Roman"/>
          <w:b/>
          <w:bCs/>
          <w:sz w:val="24"/>
          <w:szCs w:val="24"/>
        </w:rPr>
        <w:tab/>
      </w:r>
      <w:r w:rsidRPr="00A06AB0">
        <w:rPr>
          <w:rFonts w:ascii="Times New Roman" w:hAnsi="Times New Roman" w:cs="Times New Roman"/>
          <w:sz w:val="24"/>
          <w:szCs w:val="24"/>
        </w:rPr>
        <w:t xml:space="preserve">Prepare an inventory of damaged personal property showing the quantity, description, actual cash value and amount of loss.  Attach all bills, receipts and related documents that justify the figures in the inventory; </w:t>
      </w:r>
    </w:p>
    <w:p w:rsidR="0035693B" w:rsidRPr="00A06AB0" w:rsidRDefault="0035693B" w:rsidP="00A06AB0">
      <w:pPr>
        <w:pStyle w:val="BodyTextIndent2"/>
        <w:spacing w:line="240" w:lineRule="auto"/>
        <w:ind w:left="1440" w:hanging="720"/>
        <w:jc w:val="both"/>
        <w:rPr>
          <w:rFonts w:ascii="Times New Roman" w:hAnsi="Times New Roman" w:cs="Times New Roman"/>
          <w:sz w:val="24"/>
          <w:szCs w:val="24"/>
        </w:rPr>
      </w:pPr>
      <w:r w:rsidRPr="00A06AB0">
        <w:rPr>
          <w:rFonts w:ascii="Times New Roman" w:hAnsi="Times New Roman" w:cs="Times New Roman"/>
          <w:b/>
          <w:bCs/>
          <w:sz w:val="24"/>
          <w:szCs w:val="24"/>
        </w:rPr>
        <w:t>7.</w:t>
      </w:r>
      <w:r w:rsidRPr="00A06AB0">
        <w:rPr>
          <w:rFonts w:ascii="Times New Roman" w:hAnsi="Times New Roman" w:cs="Times New Roman"/>
          <w:sz w:val="24"/>
          <w:szCs w:val="24"/>
        </w:rPr>
        <w:tab/>
        <w:t>As often as we reasonably require:</w:t>
      </w:r>
    </w:p>
    <w:p w:rsidR="0035693B" w:rsidRPr="00A06AB0" w:rsidRDefault="0035693B" w:rsidP="00A06AB0">
      <w:pPr>
        <w:pStyle w:val="BodyTextIndent2"/>
        <w:spacing w:line="240" w:lineRule="auto"/>
        <w:ind w:left="2160" w:hanging="720"/>
        <w:jc w:val="both"/>
        <w:rPr>
          <w:rFonts w:ascii="Times New Roman" w:hAnsi="Times New Roman" w:cs="Times New Roman"/>
          <w:sz w:val="24"/>
          <w:szCs w:val="24"/>
        </w:rPr>
      </w:pPr>
      <w:r w:rsidRPr="00A06AB0">
        <w:rPr>
          <w:rFonts w:ascii="Times New Roman" w:hAnsi="Times New Roman" w:cs="Times New Roman"/>
          <w:b/>
          <w:bCs/>
          <w:sz w:val="24"/>
          <w:szCs w:val="24"/>
        </w:rPr>
        <w:t>a.</w:t>
      </w:r>
      <w:r w:rsidRPr="00A06AB0">
        <w:rPr>
          <w:rFonts w:ascii="Times New Roman" w:hAnsi="Times New Roman" w:cs="Times New Roman"/>
          <w:b/>
          <w:bCs/>
          <w:sz w:val="24"/>
          <w:szCs w:val="24"/>
        </w:rPr>
        <w:tab/>
      </w:r>
      <w:r w:rsidRPr="00A06AB0">
        <w:rPr>
          <w:rFonts w:ascii="Times New Roman" w:hAnsi="Times New Roman" w:cs="Times New Roman"/>
          <w:sz w:val="24"/>
          <w:szCs w:val="24"/>
        </w:rPr>
        <w:t>Show the damaged property; “</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We regret, therefore, that we cannot be of service to you relative to this matter.</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w:t>
      </w: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 xml:space="preserve"> </w:t>
      </w: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 xml:space="preserve">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 </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Please be advised that the statute of limitations is two (2) years from the date of loss for property claims. (Section 1 policy claims)</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r w:rsidRPr="00A06AB0">
        <w:rPr>
          <w:rFonts w:ascii="Times New Roman" w:hAnsi="Times New Roman" w:cs="Times New Roman"/>
          <w:sz w:val="24"/>
          <w:szCs w:val="24"/>
        </w:rPr>
        <w:t>Sincerely,</w:t>
      </w: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jc w:val="both"/>
        <w:rPr>
          <w:rFonts w:ascii="Times New Roman" w:hAnsi="Times New Roman" w:cs="Times New Roman"/>
          <w:sz w:val="24"/>
          <w:szCs w:val="24"/>
        </w:rPr>
      </w:pPr>
    </w:p>
    <w:p w:rsidR="0035693B" w:rsidRPr="00A06AB0" w:rsidRDefault="0035693B" w:rsidP="0035693B">
      <w:pPr>
        <w:pStyle w:val="Heading2"/>
        <w:rPr>
          <w:rFonts w:ascii="Times New Roman" w:hAnsi="Times New Roman" w:cs="Times New Roman"/>
          <w:sz w:val="24"/>
          <w:szCs w:val="24"/>
        </w:rPr>
      </w:pPr>
    </w:p>
    <w:p w:rsidR="00C27F8D" w:rsidRDefault="0035693B" w:rsidP="00A06AB0">
      <w:pPr>
        <w:jc w:val="both"/>
        <w:rPr>
          <w:rFonts w:ascii="Times New Roman" w:hAnsi="Times New Roman" w:cs="Times New Roman"/>
          <w:sz w:val="24"/>
        </w:rPr>
      </w:pPr>
      <w:r w:rsidRPr="00A06AB0">
        <w:rPr>
          <w:rFonts w:ascii="Times New Roman" w:hAnsi="Times New Roman" w:cs="Times New Roman"/>
          <w:sz w:val="24"/>
          <w:szCs w:val="24"/>
        </w:rPr>
        <w:t>Claims Adjuster</w:t>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C0" w:rsidRDefault="00B06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C0" w:rsidRDefault="00B065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C0" w:rsidRDefault="00B06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C0" w:rsidRDefault="00B06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B065C0" w:rsidRDefault="004F40AC" w:rsidP="00B065C0">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3">
    <w:nsid w:val="4CE7088E"/>
    <w:multiLevelType w:val="hybridMultilevel"/>
    <w:tmpl w:val="4C5CE9C6"/>
    <w:lvl w:ilvl="0" w:tplc="0EDE9BB0">
      <w:start w:val="3"/>
      <w:numFmt w:val="lowerLetter"/>
      <w:lvlText w:val="(%1)"/>
      <w:lvlJc w:val="left"/>
      <w:pPr>
        <w:tabs>
          <w:tab w:val="num" w:pos="4680"/>
        </w:tabs>
        <w:ind w:left="4680" w:hanging="360"/>
      </w:pPr>
      <w:rPr>
        <w:rFonts w:hint="default"/>
        <w:b/>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5693B"/>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744D1"/>
    <w:rsid w:val="00686E86"/>
    <w:rsid w:val="00726E11"/>
    <w:rsid w:val="008460F6"/>
    <w:rsid w:val="008A1379"/>
    <w:rsid w:val="00925EF6"/>
    <w:rsid w:val="00956E63"/>
    <w:rsid w:val="00957FE6"/>
    <w:rsid w:val="009A7EC2"/>
    <w:rsid w:val="009C72CF"/>
    <w:rsid w:val="00A06AB0"/>
    <w:rsid w:val="00A44884"/>
    <w:rsid w:val="00B065C0"/>
    <w:rsid w:val="00B7464B"/>
    <w:rsid w:val="00B81E61"/>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3569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35693B"/>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35693B"/>
    <w:pPr>
      <w:spacing w:after="120" w:line="480" w:lineRule="auto"/>
      <w:ind w:left="360"/>
    </w:pPr>
  </w:style>
  <w:style w:type="character" w:customStyle="1" w:styleId="BodyTextIndent2Char">
    <w:name w:val="Body Text Indent 2 Char"/>
    <w:basedOn w:val="DefaultParagraphFont"/>
    <w:link w:val="BodyTextIndent2"/>
    <w:uiPriority w:val="99"/>
    <w:semiHidden/>
    <w:rsid w:val="0035693B"/>
    <w:rPr>
      <w:rFonts w:ascii="Arial" w:eastAsia="Times New Roman" w:hAnsi="Arial" w:cs="Arial"/>
      <w:sz w:val="20"/>
      <w:szCs w:val="20"/>
    </w:rPr>
  </w:style>
  <w:style w:type="paragraph" w:customStyle="1" w:styleId="stylethird">
    <w:name w:val="style third"/>
    <w:basedOn w:val="Normal"/>
    <w:rsid w:val="0035693B"/>
    <w:pPr>
      <w:widowControl/>
      <w:autoSpaceDE/>
      <w:autoSpaceDN/>
      <w:adjustRightInd/>
      <w:ind w:left="2059" w:hanging="619"/>
    </w:pPr>
    <w:rPr>
      <w:rFonts w:ascii="Georgia" w:hAnsi="Georgia" w:cs="Times New Roman"/>
      <w:b/>
      <w:bCs/>
      <w:szCs w:val="24"/>
    </w:rPr>
  </w:style>
  <w:style w:type="paragraph" w:customStyle="1" w:styleId="stylefifth">
    <w:name w:val="style fifth"/>
    <w:basedOn w:val="Normal"/>
    <w:rsid w:val="0035693B"/>
    <w:pPr>
      <w:widowControl/>
      <w:autoSpaceDE/>
      <w:autoSpaceDN/>
      <w:adjustRightInd/>
      <w:ind w:left="3600" w:hanging="720"/>
    </w:pPr>
    <w:rPr>
      <w:rFonts w:ascii="Georgia" w:hAnsi="Georgia"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3569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35693B"/>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35693B"/>
    <w:pPr>
      <w:spacing w:after="120" w:line="480" w:lineRule="auto"/>
      <w:ind w:left="360"/>
    </w:pPr>
  </w:style>
  <w:style w:type="character" w:customStyle="1" w:styleId="BodyTextIndent2Char">
    <w:name w:val="Body Text Indent 2 Char"/>
    <w:basedOn w:val="DefaultParagraphFont"/>
    <w:link w:val="BodyTextIndent2"/>
    <w:uiPriority w:val="99"/>
    <w:semiHidden/>
    <w:rsid w:val="0035693B"/>
    <w:rPr>
      <w:rFonts w:ascii="Arial" w:eastAsia="Times New Roman" w:hAnsi="Arial" w:cs="Arial"/>
      <w:sz w:val="20"/>
      <w:szCs w:val="20"/>
    </w:rPr>
  </w:style>
  <w:style w:type="paragraph" w:customStyle="1" w:styleId="stylethird">
    <w:name w:val="style third"/>
    <w:basedOn w:val="Normal"/>
    <w:rsid w:val="0035693B"/>
    <w:pPr>
      <w:widowControl/>
      <w:autoSpaceDE/>
      <w:autoSpaceDN/>
      <w:adjustRightInd/>
      <w:ind w:left="2059" w:hanging="619"/>
    </w:pPr>
    <w:rPr>
      <w:rFonts w:ascii="Georgia" w:hAnsi="Georgia" w:cs="Times New Roman"/>
      <w:b/>
      <w:bCs/>
      <w:szCs w:val="24"/>
    </w:rPr>
  </w:style>
  <w:style w:type="paragraph" w:customStyle="1" w:styleId="stylefifth">
    <w:name w:val="style fifth"/>
    <w:basedOn w:val="Normal"/>
    <w:rsid w:val="0035693B"/>
    <w:pPr>
      <w:widowControl/>
      <w:autoSpaceDE/>
      <w:autoSpaceDN/>
      <w:adjustRightInd/>
      <w:ind w:left="3600" w:hanging="720"/>
    </w:pPr>
    <w:rPr>
      <w:rFonts w:ascii="Georgia" w:hAnsi="Georgi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27B168-6E95-4060-A4DF-351AC940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4</cp:revision>
  <cp:lastPrinted>2014-06-03T18:07:00Z</cp:lastPrinted>
  <dcterms:created xsi:type="dcterms:W3CDTF">2014-07-08T14:31:00Z</dcterms:created>
  <dcterms:modified xsi:type="dcterms:W3CDTF">2014-10-01T13:17:00Z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