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2D7B00" w:rsidRDefault="002D7B00" w:rsidP="002D7B00">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C244F">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AC244F">
        <w:rPr>
          <w:rFonts w:ascii="Times New Roman" w:hAnsi="Times New Roman" w:cs="Times New Roman"/>
          <w:sz w:val="24"/>
        </w:rPr>
        <w:fldChar w:fldCharType="separate"/>
      </w:r>
      <w:r w:rsidR="00BD5422">
        <w:rPr>
          <w:rFonts w:ascii="Times New Roman" w:hAnsi="Times New Roman" w:cs="Times New Roman"/>
          <w:noProof/>
          <w:sz w:val="24"/>
        </w:rPr>
        <w:t>October 1, 2014</w:t>
      </w:r>
      <w:r w:rsidR="00AC244F">
        <w:rPr>
          <w:rFonts w:ascii="Times New Roman" w:hAnsi="Times New Roman" w:cs="Times New Roman"/>
          <w:sz w:val="24"/>
        </w:rPr>
        <w:fldChar w:fldCharType="end"/>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2D7B00" w:rsidRDefault="002D7B00" w:rsidP="002D7B00">
      <w:pPr>
        <w:jc w:val="both"/>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t xml:space="preserve"> </w:t>
      </w:r>
    </w:p>
    <w:p w:rsidR="002D7B00" w:rsidRDefault="002D7B00" w:rsidP="002D7B00">
      <w:pPr>
        <w:jc w:val="both"/>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2D7B00" w:rsidRDefault="002D7B00" w:rsidP="002D7B00">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r>
        <w:rPr>
          <w:rFonts w:ascii="Times New Roman" w:hAnsi="Times New Roman" w:cs="Times New Roman"/>
          <w:sz w:val="24"/>
        </w:rPr>
        <w:t>Dear Insured:</w:t>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r>
        <w:rPr>
          <w:rFonts w:ascii="Times New Roman" w:hAnsi="Times New Roman" w:cs="Times New Roman"/>
          <w:sz w:val="24"/>
        </w:rPr>
        <w:t xml:space="preserve">As you are aware, this office has been investigating the cause and determining the value of loss and damage at the captioned property.  </w:t>
      </w:r>
    </w:p>
    <w:p w:rsidR="002D7B00" w:rsidRDefault="002D7B00" w:rsidP="002D7B00">
      <w:pPr>
        <w:jc w:val="both"/>
        <w:rPr>
          <w:rFonts w:ascii="Times New Roman" w:hAnsi="Times New Roman" w:cs="Times New Roman"/>
          <w:sz w:val="24"/>
        </w:rPr>
      </w:pPr>
    </w:p>
    <w:p w:rsidR="002D7B00" w:rsidRDefault="002D7B00" w:rsidP="002D7B00">
      <w:pPr>
        <w:pStyle w:val="BodyText"/>
      </w:pPr>
      <w:r>
        <w:t xml:space="preserve">Loss and damage was reported as </w:t>
      </w:r>
      <w:r w:rsidR="00352C0E">
        <w:t>________</w:t>
      </w:r>
      <w:r>
        <w:t xml:space="preserve"> damage </w:t>
      </w:r>
      <w:r w:rsidR="00352C0E">
        <w:t>__________</w:t>
      </w:r>
      <w:r>
        <w:t xml:space="preserve"> of the dwelling located at </w:t>
      </w:r>
      <w:r w:rsidR="00352C0E">
        <w:t>________</w:t>
      </w:r>
      <w:r>
        <w:t>, MA.  The reported date of loss is</w:t>
      </w:r>
      <w:r w:rsidR="00352C0E">
        <w:t xml:space="preserve"> ________</w:t>
      </w:r>
      <w:r>
        <w:t xml:space="preserve"> .  </w:t>
      </w:r>
    </w:p>
    <w:p w:rsidR="002D7B00" w:rsidRDefault="002D7B00" w:rsidP="002D7B00">
      <w:pPr>
        <w:pStyle w:val="BodyText"/>
      </w:pPr>
    </w:p>
    <w:p w:rsidR="002D7B00" w:rsidRDefault="002D7B00" w:rsidP="002D7B00">
      <w:pPr>
        <w:pStyle w:val="BodyText"/>
      </w:pPr>
      <w:r>
        <w:t xml:space="preserve">At the time of our inspection on </w:t>
      </w:r>
      <w:r w:rsidR="00352C0E">
        <w:t>__________</w:t>
      </w:r>
      <w:r>
        <w:t xml:space="preserve">, we were unable to see all of the roof area.  We have requested that a roofer inspect the roof for us and provide a report of the condition of the roof.  </w:t>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r>
        <w:rPr>
          <w:rFonts w:ascii="Times New Roman" w:hAnsi="Times New Roman" w:cs="Times New Roman"/>
          <w:sz w:val="24"/>
        </w:rPr>
        <w:t>We would like to make note of some areas of the DP 00 01 (</w:t>
      </w:r>
      <w:r w:rsidR="00352C0E">
        <w:rPr>
          <w:rFonts w:ascii="Times New Roman" w:hAnsi="Times New Roman" w:cs="Times New Roman"/>
          <w:sz w:val="24"/>
        </w:rPr>
        <w:t>12 02</w:t>
      </w:r>
      <w:r>
        <w:rPr>
          <w:rFonts w:ascii="Times New Roman" w:hAnsi="Times New Roman" w:cs="Times New Roman"/>
          <w:sz w:val="24"/>
        </w:rPr>
        <w:t>) policy form that may be pertinent to the matters at hand.</w:t>
      </w:r>
    </w:p>
    <w:p w:rsidR="002D7B00" w:rsidRDefault="002D7B00" w:rsidP="002D7B00">
      <w:pPr>
        <w:tabs>
          <w:tab w:val="left" w:pos="0"/>
        </w:tabs>
        <w:jc w:val="both"/>
        <w:rPr>
          <w:rFonts w:ascii="Times New Roman" w:hAnsi="Times New Roman" w:cs="Times New Roman"/>
          <w:sz w:val="24"/>
        </w:rPr>
      </w:pPr>
    </w:p>
    <w:p w:rsidR="002D7B00" w:rsidRDefault="002D7B00" w:rsidP="002D7B00">
      <w:pPr>
        <w:tabs>
          <w:tab w:val="left" w:pos="-1080"/>
        </w:tabs>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We would refer you to page </w:t>
      </w:r>
      <w:r w:rsidR="00352C0E">
        <w:rPr>
          <w:rFonts w:ascii="Times New Roman" w:hAnsi="Times New Roman" w:cs="Times New Roman"/>
          <w:sz w:val="24"/>
        </w:rPr>
        <w:t>3</w:t>
      </w:r>
      <w:r>
        <w:rPr>
          <w:rFonts w:ascii="Times New Roman" w:hAnsi="Times New Roman" w:cs="Times New Roman"/>
          <w:sz w:val="24"/>
        </w:rPr>
        <w:t xml:space="preserve"> of </w:t>
      </w:r>
      <w:r w:rsidR="00352C0E">
        <w:rPr>
          <w:rFonts w:ascii="Times New Roman" w:hAnsi="Times New Roman" w:cs="Times New Roman"/>
          <w:sz w:val="24"/>
        </w:rPr>
        <w:t>8</w:t>
      </w:r>
      <w:r>
        <w:rPr>
          <w:rFonts w:ascii="Times New Roman" w:hAnsi="Times New Roman" w:cs="Times New Roman"/>
          <w:sz w:val="24"/>
        </w:rPr>
        <w:t xml:space="preserve"> entitled </w:t>
      </w:r>
      <w:r>
        <w:rPr>
          <w:rFonts w:ascii="Times New Roman" w:hAnsi="Times New Roman" w:cs="Times New Roman"/>
          <w:b/>
          <w:bCs/>
          <w:sz w:val="24"/>
        </w:rPr>
        <w:t>Perils Insured Against</w:t>
      </w:r>
      <w:r>
        <w:rPr>
          <w:rFonts w:ascii="Times New Roman" w:hAnsi="Times New Roman" w:cs="Times New Roman"/>
          <w:sz w:val="24"/>
        </w:rPr>
        <w:t xml:space="preserve">. </w:t>
      </w:r>
    </w:p>
    <w:p w:rsidR="002D7B00" w:rsidRDefault="002D7B00" w:rsidP="002D7B00">
      <w:pPr>
        <w:jc w:val="both"/>
        <w:rPr>
          <w:rFonts w:ascii="Times New Roman" w:hAnsi="Times New Roman" w:cs="Times New Roman"/>
          <w:sz w:val="24"/>
        </w:rPr>
      </w:pPr>
    </w:p>
    <w:p w:rsidR="00352C0E" w:rsidRPr="00672E17" w:rsidRDefault="00352C0E" w:rsidP="00352C0E">
      <w:pPr>
        <w:pStyle w:val="blockhd1"/>
        <w:rPr>
          <w:rFonts w:ascii="Times New Roman" w:hAnsi="Times New Roman"/>
          <w:sz w:val="24"/>
          <w:szCs w:val="24"/>
        </w:rPr>
      </w:pPr>
      <w:r w:rsidRPr="00672E17">
        <w:rPr>
          <w:rFonts w:ascii="Times New Roman" w:hAnsi="Times New Roman"/>
          <w:sz w:val="24"/>
          <w:szCs w:val="24"/>
        </w:rPr>
        <w:t>“PERILS INSURED AGAINST</w:t>
      </w:r>
    </w:p>
    <w:p w:rsidR="00352C0E" w:rsidRPr="00672E17" w:rsidRDefault="00352C0E" w:rsidP="00352C0E">
      <w:pPr>
        <w:pStyle w:val="blocktext1"/>
        <w:rPr>
          <w:rFonts w:ascii="Times New Roman" w:hAnsi="Times New Roman"/>
          <w:sz w:val="24"/>
          <w:szCs w:val="24"/>
        </w:rPr>
      </w:pPr>
      <w:r w:rsidRPr="00672E17">
        <w:rPr>
          <w:rFonts w:ascii="Times New Roman" w:hAnsi="Times New Roman"/>
          <w:sz w:val="24"/>
          <w:szCs w:val="24"/>
        </w:rPr>
        <w:t xml:space="preserve">We insure for direct physical loss to the property covered caused by a peril listed below unless the loss is excluded in the General Exclusions. </w:t>
      </w:r>
    </w:p>
    <w:p w:rsidR="00352C0E" w:rsidRPr="00672E17" w:rsidRDefault="00352C0E" w:rsidP="00352C0E">
      <w:pPr>
        <w:pStyle w:val="blockhd1"/>
        <w:rPr>
          <w:rFonts w:ascii="Times New Roman" w:hAnsi="Times New Roman"/>
          <w:sz w:val="24"/>
          <w:szCs w:val="24"/>
        </w:rPr>
      </w:pPr>
      <w:r w:rsidRPr="00672E17">
        <w:rPr>
          <w:rFonts w:ascii="Times New Roman" w:hAnsi="Times New Roman"/>
          <w:sz w:val="24"/>
          <w:szCs w:val="24"/>
        </w:rPr>
        <w:t>1A. Fire Or Lightning</w:t>
      </w:r>
    </w:p>
    <w:p w:rsidR="00352C0E" w:rsidRPr="00672E17" w:rsidRDefault="00352C0E" w:rsidP="00352C0E">
      <w:pPr>
        <w:pStyle w:val="blockhd1"/>
        <w:rPr>
          <w:rFonts w:ascii="Times New Roman" w:hAnsi="Times New Roman"/>
          <w:sz w:val="24"/>
          <w:szCs w:val="24"/>
        </w:rPr>
      </w:pPr>
      <w:r w:rsidRPr="00672E17">
        <w:rPr>
          <w:rFonts w:ascii="Times New Roman" w:hAnsi="Times New Roman"/>
          <w:sz w:val="24"/>
          <w:szCs w:val="24"/>
        </w:rPr>
        <w:t>1B. Internal Explosion</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a.</w:t>
      </w:r>
      <w:r w:rsidRPr="00672E17">
        <w:rPr>
          <w:rFonts w:ascii="Times New Roman" w:hAnsi="Times New Roman"/>
          <w:sz w:val="24"/>
          <w:szCs w:val="24"/>
        </w:rPr>
        <w:tab/>
      </w:r>
      <w:r w:rsidRPr="00672E17">
        <w:rPr>
          <w:rFonts w:ascii="Times New Roman" w:hAnsi="Times New Roman"/>
          <w:b w:val="0"/>
          <w:sz w:val="24"/>
          <w:szCs w:val="24"/>
        </w:rPr>
        <w:t xml:space="preserve">Internal Explosion means explosion occurring in the dwelling or other structure covered on the Described Location or in a structure containing personal property covered.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b.</w:t>
      </w:r>
      <w:r w:rsidRPr="00672E17">
        <w:rPr>
          <w:rFonts w:ascii="Times New Roman" w:hAnsi="Times New Roman"/>
          <w:sz w:val="24"/>
          <w:szCs w:val="24"/>
        </w:rPr>
        <w:tab/>
      </w:r>
      <w:r w:rsidRPr="00672E17">
        <w:rPr>
          <w:rFonts w:ascii="Times New Roman" w:hAnsi="Times New Roman"/>
          <w:b w:val="0"/>
          <w:sz w:val="24"/>
          <w:szCs w:val="24"/>
        </w:rPr>
        <w:t xml:space="preserve">Explosion does not mean: </w:t>
      </w:r>
    </w:p>
    <w:p w:rsidR="00352C0E" w:rsidRPr="00672E17" w:rsidRDefault="00352C0E" w:rsidP="00352C0E">
      <w:pPr>
        <w:pStyle w:val="outlinetxt3"/>
        <w:rPr>
          <w:rFonts w:ascii="Times New Roman" w:hAnsi="Times New Roman"/>
          <w:b w:val="0"/>
          <w:sz w:val="24"/>
          <w:szCs w:val="24"/>
        </w:rPr>
      </w:pPr>
      <w:r w:rsidRPr="00672E17">
        <w:rPr>
          <w:rFonts w:ascii="Times New Roman" w:hAnsi="Times New Roman"/>
          <w:sz w:val="24"/>
          <w:szCs w:val="24"/>
        </w:rPr>
        <w:tab/>
        <w:t>(1)</w:t>
      </w:r>
      <w:r w:rsidRPr="00672E17">
        <w:rPr>
          <w:rFonts w:ascii="Times New Roman" w:hAnsi="Times New Roman"/>
          <w:sz w:val="24"/>
          <w:szCs w:val="24"/>
        </w:rPr>
        <w:tab/>
      </w:r>
      <w:r w:rsidRPr="00672E17">
        <w:rPr>
          <w:rFonts w:ascii="Times New Roman" w:hAnsi="Times New Roman"/>
          <w:b w:val="0"/>
          <w:sz w:val="24"/>
          <w:szCs w:val="24"/>
        </w:rPr>
        <w:t xml:space="preserve">Electric arcing; </w:t>
      </w:r>
    </w:p>
    <w:p w:rsidR="00352C0E" w:rsidRPr="00672E17" w:rsidRDefault="00352C0E" w:rsidP="00352C0E">
      <w:pPr>
        <w:pStyle w:val="outlinetxt3"/>
        <w:rPr>
          <w:rFonts w:ascii="Times New Roman" w:hAnsi="Times New Roman"/>
          <w:b w:val="0"/>
          <w:sz w:val="24"/>
          <w:szCs w:val="24"/>
        </w:rPr>
      </w:pPr>
      <w:r w:rsidRPr="00672E17">
        <w:rPr>
          <w:rFonts w:ascii="Times New Roman" w:hAnsi="Times New Roman"/>
          <w:sz w:val="24"/>
          <w:szCs w:val="24"/>
        </w:rPr>
        <w:tab/>
        <w:t>(2)</w:t>
      </w:r>
      <w:r w:rsidRPr="00672E17">
        <w:rPr>
          <w:rFonts w:ascii="Times New Roman" w:hAnsi="Times New Roman"/>
          <w:sz w:val="24"/>
          <w:szCs w:val="24"/>
        </w:rPr>
        <w:tab/>
      </w:r>
      <w:r w:rsidRPr="00672E17">
        <w:rPr>
          <w:rFonts w:ascii="Times New Roman" w:hAnsi="Times New Roman"/>
          <w:b w:val="0"/>
          <w:sz w:val="24"/>
          <w:szCs w:val="24"/>
        </w:rPr>
        <w:t xml:space="preserve">Breakage of water pipes; or </w:t>
      </w:r>
    </w:p>
    <w:p w:rsidR="00352C0E" w:rsidRPr="00672E17" w:rsidRDefault="00352C0E" w:rsidP="00352C0E">
      <w:pPr>
        <w:pStyle w:val="outlinetxt3"/>
        <w:rPr>
          <w:rFonts w:ascii="Times New Roman" w:hAnsi="Times New Roman"/>
          <w:b w:val="0"/>
          <w:sz w:val="24"/>
          <w:szCs w:val="24"/>
        </w:rPr>
      </w:pPr>
      <w:r w:rsidRPr="00672E17">
        <w:rPr>
          <w:rFonts w:ascii="Times New Roman" w:hAnsi="Times New Roman"/>
          <w:sz w:val="24"/>
          <w:szCs w:val="24"/>
        </w:rPr>
        <w:tab/>
        <w:t>(3)</w:t>
      </w:r>
      <w:r w:rsidRPr="00672E17">
        <w:rPr>
          <w:rFonts w:ascii="Times New Roman" w:hAnsi="Times New Roman"/>
          <w:sz w:val="24"/>
          <w:szCs w:val="24"/>
        </w:rPr>
        <w:tab/>
      </w:r>
      <w:r w:rsidRPr="00672E17">
        <w:rPr>
          <w:rFonts w:ascii="Times New Roman" w:hAnsi="Times New Roman"/>
          <w:b w:val="0"/>
          <w:sz w:val="24"/>
          <w:szCs w:val="24"/>
        </w:rPr>
        <w:t xml:space="preserve">Breakage or operation of pressure relief devices. </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This peril does not include loss by explosion of steam boilers, or steam pipes, if owned or leased by you or operated under your control.</w:t>
      </w:r>
    </w:p>
    <w:p w:rsidR="00352C0E" w:rsidRPr="00672E17" w:rsidRDefault="00352C0E" w:rsidP="00352C0E">
      <w:pPr>
        <w:pStyle w:val="blocktext1"/>
        <w:rPr>
          <w:rFonts w:ascii="Times New Roman" w:hAnsi="Times New Roman"/>
          <w:b/>
          <w:sz w:val="24"/>
          <w:szCs w:val="24"/>
        </w:rPr>
      </w:pPr>
      <w:r w:rsidRPr="00672E17">
        <w:rPr>
          <w:rFonts w:ascii="Times New Roman" w:hAnsi="Times New Roman"/>
          <w:b/>
          <w:sz w:val="24"/>
          <w:szCs w:val="24"/>
        </w:rPr>
        <w:t xml:space="preserve">When a Premium for Extended Coverage is shown in the Declarations, Perils 2. through 8. are made part of Perils Insured Against. </w:t>
      </w:r>
    </w:p>
    <w:p w:rsidR="00352C0E" w:rsidRPr="00672E17" w:rsidRDefault="00352C0E" w:rsidP="00352C0E">
      <w:pPr>
        <w:pStyle w:val="outlinehd1"/>
        <w:rPr>
          <w:rFonts w:ascii="Times New Roman" w:hAnsi="Times New Roman"/>
          <w:sz w:val="24"/>
          <w:szCs w:val="24"/>
        </w:rPr>
      </w:pPr>
      <w:r w:rsidRPr="00672E17">
        <w:rPr>
          <w:rFonts w:ascii="Times New Roman" w:hAnsi="Times New Roman"/>
          <w:sz w:val="24"/>
          <w:szCs w:val="24"/>
        </w:rPr>
        <w:tab/>
        <w:t>2.</w:t>
      </w:r>
      <w:r w:rsidRPr="00672E17">
        <w:rPr>
          <w:rFonts w:ascii="Times New Roman" w:hAnsi="Times New Roman"/>
          <w:sz w:val="24"/>
          <w:szCs w:val="24"/>
        </w:rPr>
        <w:tab/>
        <w:t>Windstorm Or Hail</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does not include loss: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a.</w:t>
      </w:r>
      <w:r w:rsidRPr="00672E17">
        <w:rPr>
          <w:rFonts w:ascii="Times New Roman" w:hAnsi="Times New Roman"/>
          <w:sz w:val="24"/>
          <w:szCs w:val="24"/>
        </w:rPr>
        <w:tab/>
      </w:r>
      <w:r w:rsidRPr="00672E17">
        <w:rPr>
          <w:rFonts w:ascii="Times New Roman" w:hAnsi="Times New Roman"/>
          <w:b w:val="0"/>
          <w:sz w:val="24"/>
          <w:szCs w:val="24"/>
        </w:rPr>
        <w:t xml:space="preserve">To the inside of a building or the property contained in a building caused by rain, snow, sleet, sand or dust unless the direct force of wind or hail damages the building causing an opening in a roof or wall and the rain, snow, sleet, sand or dust enters through this opening; or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lastRenderedPageBreak/>
        <w:tab/>
        <w:t>b.</w:t>
      </w:r>
      <w:r w:rsidRPr="00672E17">
        <w:rPr>
          <w:rFonts w:ascii="Times New Roman" w:hAnsi="Times New Roman"/>
          <w:sz w:val="24"/>
          <w:szCs w:val="24"/>
        </w:rPr>
        <w:tab/>
      </w:r>
      <w:r w:rsidRPr="00672E17">
        <w:rPr>
          <w:rFonts w:ascii="Times New Roman" w:hAnsi="Times New Roman"/>
          <w:b w:val="0"/>
          <w:sz w:val="24"/>
          <w:szCs w:val="24"/>
        </w:rPr>
        <w:t xml:space="preserve">To the following property when outside of the building: </w:t>
      </w:r>
    </w:p>
    <w:p w:rsidR="00352C0E" w:rsidRPr="00672E17" w:rsidRDefault="00352C0E" w:rsidP="00352C0E">
      <w:pPr>
        <w:pStyle w:val="outlinetxt3"/>
        <w:rPr>
          <w:rFonts w:ascii="Times New Roman" w:hAnsi="Times New Roman"/>
          <w:b w:val="0"/>
          <w:sz w:val="24"/>
          <w:szCs w:val="24"/>
        </w:rPr>
      </w:pPr>
      <w:r w:rsidRPr="00672E17">
        <w:rPr>
          <w:rFonts w:ascii="Times New Roman" w:hAnsi="Times New Roman"/>
          <w:sz w:val="24"/>
          <w:szCs w:val="24"/>
        </w:rPr>
        <w:tab/>
        <w:t>(1)</w:t>
      </w:r>
      <w:r w:rsidRPr="00672E17">
        <w:rPr>
          <w:rFonts w:ascii="Times New Roman" w:hAnsi="Times New Roman"/>
          <w:sz w:val="24"/>
          <w:szCs w:val="24"/>
        </w:rPr>
        <w:tab/>
      </w:r>
      <w:r w:rsidRPr="00672E17">
        <w:rPr>
          <w:rFonts w:ascii="Times New Roman" w:hAnsi="Times New Roman"/>
          <w:b w:val="0"/>
          <w:sz w:val="24"/>
          <w:szCs w:val="24"/>
        </w:rPr>
        <w:t>Awnings, signs, radio or television antennas or aerials including lead-in wiring, masts or towers;</w:t>
      </w:r>
    </w:p>
    <w:p w:rsidR="00352C0E" w:rsidRPr="00672E17" w:rsidRDefault="00352C0E" w:rsidP="00352C0E">
      <w:pPr>
        <w:pStyle w:val="outlinetxt3"/>
        <w:rPr>
          <w:rFonts w:ascii="Times New Roman" w:hAnsi="Times New Roman"/>
          <w:b w:val="0"/>
          <w:sz w:val="24"/>
          <w:szCs w:val="24"/>
        </w:rPr>
      </w:pPr>
      <w:r w:rsidRPr="00672E17">
        <w:rPr>
          <w:rFonts w:ascii="Times New Roman" w:hAnsi="Times New Roman"/>
          <w:sz w:val="24"/>
          <w:szCs w:val="24"/>
        </w:rPr>
        <w:tab/>
        <w:t>(2)</w:t>
      </w:r>
      <w:r w:rsidRPr="00672E17">
        <w:rPr>
          <w:rFonts w:ascii="Times New Roman" w:hAnsi="Times New Roman"/>
          <w:sz w:val="24"/>
          <w:szCs w:val="24"/>
        </w:rPr>
        <w:tab/>
      </w:r>
      <w:r w:rsidRPr="00672E17">
        <w:rPr>
          <w:rFonts w:ascii="Times New Roman" w:hAnsi="Times New Roman"/>
          <w:b w:val="0"/>
          <w:sz w:val="24"/>
          <w:szCs w:val="24"/>
        </w:rPr>
        <w:t xml:space="preserve">Canoes and rowboats. </w:t>
      </w:r>
    </w:p>
    <w:p w:rsidR="00352C0E" w:rsidRPr="00672E17" w:rsidRDefault="00352C0E" w:rsidP="00352C0E">
      <w:pPr>
        <w:pStyle w:val="outlinehd1"/>
        <w:rPr>
          <w:rFonts w:ascii="Times New Roman" w:hAnsi="Times New Roman"/>
          <w:sz w:val="24"/>
          <w:szCs w:val="24"/>
        </w:rPr>
      </w:pPr>
      <w:r w:rsidRPr="00672E17">
        <w:rPr>
          <w:rFonts w:ascii="Times New Roman" w:hAnsi="Times New Roman"/>
          <w:sz w:val="24"/>
          <w:szCs w:val="24"/>
        </w:rPr>
        <w:tab/>
        <w:t>3.</w:t>
      </w:r>
      <w:r w:rsidRPr="00672E17">
        <w:rPr>
          <w:rFonts w:ascii="Times New Roman" w:hAnsi="Times New Roman"/>
          <w:sz w:val="24"/>
          <w:szCs w:val="24"/>
        </w:rPr>
        <w:tab/>
        <w:t>Explosion</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does not include loss by explosion of steam boilers or steam pipes, if owned or leased by you or operated under your control. </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Explosion does not mean: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a.</w:t>
      </w:r>
      <w:r w:rsidRPr="00672E17">
        <w:rPr>
          <w:rFonts w:ascii="Times New Roman" w:hAnsi="Times New Roman"/>
          <w:sz w:val="24"/>
          <w:szCs w:val="24"/>
        </w:rPr>
        <w:tab/>
      </w:r>
      <w:r w:rsidRPr="00672E17">
        <w:rPr>
          <w:rFonts w:ascii="Times New Roman" w:hAnsi="Times New Roman"/>
          <w:b w:val="0"/>
          <w:sz w:val="24"/>
          <w:szCs w:val="24"/>
        </w:rPr>
        <w:t xml:space="preserve">Electric arcing;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b.</w:t>
      </w:r>
      <w:r w:rsidRPr="00672E17">
        <w:rPr>
          <w:rFonts w:ascii="Times New Roman" w:hAnsi="Times New Roman"/>
          <w:sz w:val="24"/>
          <w:szCs w:val="24"/>
        </w:rPr>
        <w:tab/>
      </w:r>
      <w:r w:rsidRPr="00672E17">
        <w:rPr>
          <w:rFonts w:ascii="Times New Roman" w:hAnsi="Times New Roman"/>
          <w:b w:val="0"/>
          <w:sz w:val="24"/>
          <w:szCs w:val="24"/>
        </w:rPr>
        <w:t xml:space="preserve">Breakage of water pipes; or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c.</w:t>
      </w:r>
      <w:r w:rsidRPr="00672E17">
        <w:rPr>
          <w:rFonts w:ascii="Times New Roman" w:hAnsi="Times New Roman"/>
          <w:sz w:val="24"/>
          <w:szCs w:val="24"/>
        </w:rPr>
        <w:tab/>
      </w:r>
      <w:r w:rsidRPr="00672E17">
        <w:rPr>
          <w:rFonts w:ascii="Times New Roman" w:hAnsi="Times New Roman"/>
          <w:b w:val="0"/>
          <w:sz w:val="24"/>
          <w:szCs w:val="24"/>
        </w:rPr>
        <w:t xml:space="preserve">Breakage or operation of pressure relief devices. </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replaces Peril </w:t>
      </w:r>
      <w:r w:rsidRPr="00672E17">
        <w:rPr>
          <w:rFonts w:ascii="Times New Roman" w:hAnsi="Times New Roman"/>
          <w:b/>
          <w:sz w:val="24"/>
          <w:szCs w:val="24"/>
        </w:rPr>
        <w:t>1B.</w:t>
      </w:r>
      <w:r w:rsidRPr="00672E17">
        <w:rPr>
          <w:rFonts w:ascii="Times New Roman" w:hAnsi="Times New Roman"/>
          <w:sz w:val="24"/>
          <w:szCs w:val="24"/>
        </w:rPr>
        <w:t xml:space="preserve"> </w:t>
      </w:r>
    </w:p>
    <w:p w:rsidR="00352C0E" w:rsidRPr="00672E17" w:rsidRDefault="00352C0E" w:rsidP="00352C0E">
      <w:pPr>
        <w:pStyle w:val="outlinehd1"/>
        <w:rPr>
          <w:rFonts w:ascii="Times New Roman" w:hAnsi="Times New Roman"/>
          <w:sz w:val="24"/>
          <w:szCs w:val="24"/>
        </w:rPr>
      </w:pPr>
      <w:r w:rsidRPr="00672E17">
        <w:rPr>
          <w:rFonts w:ascii="Times New Roman" w:hAnsi="Times New Roman"/>
          <w:sz w:val="24"/>
          <w:szCs w:val="24"/>
        </w:rPr>
        <w:tab/>
        <w:t>4.</w:t>
      </w:r>
      <w:r w:rsidRPr="00672E17">
        <w:rPr>
          <w:rFonts w:ascii="Times New Roman" w:hAnsi="Times New Roman"/>
          <w:sz w:val="24"/>
          <w:szCs w:val="24"/>
        </w:rPr>
        <w:tab/>
        <w:t>Riot Or Civil Commotion</w:t>
      </w:r>
    </w:p>
    <w:p w:rsidR="00352C0E" w:rsidRPr="00672E17" w:rsidRDefault="00352C0E" w:rsidP="00352C0E">
      <w:pPr>
        <w:pStyle w:val="outlinetxt1"/>
        <w:rPr>
          <w:rFonts w:ascii="Times New Roman" w:hAnsi="Times New Roman"/>
          <w:b w:val="0"/>
          <w:sz w:val="24"/>
          <w:szCs w:val="24"/>
        </w:rPr>
      </w:pPr>
      <w:r w:rsidRPr="00672E17">
        <w:rPr>
          <w:rFonts w:ascii="Times New Roman" w:hAnsi="Times New Roman"/>
          <w:sz w:val="24"/>
          <w:szCs w:val="24"/>
        </w:rPr>
        <w:tab/>
        <w:t>5.</w:t>
      </w:r>
      <w:r w:rsidRPr="00672E17">
        <w:rPr>
          <w:rFonts w:ascii="Times New Roman" w:hAnsi="Times New Roman"/>
          <w:sz w:val="24"/>
          <w:szCs w:val="24"/>
        </w:rPr>
        <w:tab/>
        <w:t>Aircraft</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includes self-propelled missiles and spacecraft. </w:t>
      </w:r>
    </w:p>
    <w:p w:rsidR="00352C0E" w:rsidRPr="00672E17" w:rsidRDefault="00352C0E" w:rsidP="00352C0E">
      <w:pPr>
        <w:pStyle w:val="outlinehd1"/>
        <w:rPr>
          <w:rFonts w:ascii="Times New Roman" w:hAnsi="Times New Roman"/>
          <w:sz w:val="24"/>
          <w:szCs w:val="24"/>
        </w:rPr>
      </w:pPr>
      <w:r w:rsidRPr="00672E17">
        <w:rPr>
          <w:rFonts w:ascii="Times New Roman" w:hAnsi="Times New Roman"/>
          <w:sz w:val="24"/>
          <w:szCs w:val="24"/>
        </w:rPr>
        <w:tab/>
        <w:t>6.</w:t>
      </w:r>
      <w:r w:rsidRPr="00672E17">
        <w:rPr>
          <w:rFonts w:ascii="Times New Roman" w:hAnsi="Times New Roman"/>
          <w:sz w:val="24"/>
          <w:szCs w:val="24"/>
        </w:rPr>
        <w:tab/>
        <w:t>Vehicles</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does not include loss caused by: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a.</w:t>
      </w:r>
      <w:r w:rsidRPr="00672E17">
        <w:rPr>
          <w:rFonts w:ascii="Times New Roman" w:hAnsi="Times New Roman"/>
          <w:sz w:val="24"/>
          <w:szCs w:val="24"/>
        </w:rPr>
        <w:tab/>
      </w:r>
      <w:r w:rsidRPr="00672E17">
        <w:rPr>
          <w:rFonts w:ascii="Times New Roman" w:hAnsi="Times New Roman"/>
          <w:b w:val="0"/>
          <w:sz w:val="24"/>
          <w:szCs w:val="24"/>
        </w:rPr>
        <w:t xml:space="preserve">A vehicle owned or operated by you or a resident of the Described Location; or </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b.</w:t>
      </w:r>
      <w:r w:rsidRPr="00672E17">
        <w:rPr>
          <w:rFonts w:ascii="Times New Roman" w:hAnsi="Times New Roman"/>
          <w:sz w:val="24"/>
          <w:szCs w:val="24"/>
        </w:rPr>
        <w:tab/>
      </w:r>
      <w:r w:rsidRPr="00672E17">
        <w:rPr>
          <w:rFonts w:ascii="Times New Roman" w:hAnsi="Times New Roman"/>
          <w:b w:val="0"/>
          <w:sz w:val="24"/>
          <w:szCs w:val="24"/>
        </w:rPr>
        <w:t xml:space="preserve">Any vehicle to fences, driveways and walks. </w:t>
      </w:r>
    </w:p>
    <w:p w:rsidR="00352C0E" w:rsidRPr="00672E17" w:rsidRDefault="00352C0E" w:rsidP="00352C0E">
      <w:pPr>
        <w:pStyle w:val="outlinetxt1"/>
        <w:rPr>
          <w:rFonts w:ascii="Times New Roman" w:hAnsi="Times New Roman"/>
          <w:b w:val="0"/>
          <w:sz w:val="24"/>
          <w:szCs w:val="24"/>
        </w:rPr>
      </w:pPr>
      <w:r w:rsidRPr="00672E17">
        <w:rPr>
          <w:rFonts w:ascii="Times New Roman" w:hAnsi="Times New Roman"/>
          <w:sz w:val="24"/>
          <w:szCs w:val="24"/>
        </w:rPr>
        <w:tab/>
        <w:t>7.</w:t>
      </w:r>
      <w:r w:rsidRPr="00672E17">
        <w:rPr>
          <w:rFonts w:ascii="Times New Roman" w:hAnsi="Times New Roman"/>
          <w:sz w:val="24"/>
          <w:szCs w:val="24"/>
        </w:rPr>
        <w:tab/>
        <w:t>Smoke</w:t>
      </w:r>
      <w:r w:rsidRPr="00672E17">
        <w:rPr>
          <w:rFonts w:ascii="Times New Roman" w:hAnsi="Times New Roman"/>
          <w:b w:val="0"/>
          <w:sz w:val="24"/>
          <w:szCs w:val="24"/>
        </w:rPr>
        <w:t xml:space="preserve"> </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means sudden and accidental damage from smoke, including the emission or </w:t>
      </w:r>
      <w:proofErr w:type="spellStart"/>
      <w:r w:rsidRPr="00672E17">
        <w:rPr>
          <w:rFonts w:ascii="Times New Roman" w:hAnsi="Times New Roman"/>
          <w:sz w:val="24"/>
          <w:szCs w:val="24"/>
        </w:rPr>
        <w:t>puffback</w:t>
      </w:r>
      <w:proofErr w:type="spellEnd"/>
      <w:r w:rsidRPr="00672E17">
        <w:rPr>
          <w:rFonts w:ascii="Times New Roman" w:hAnsi="Times New Roman"/>
          <w:sz w:val="24"/>
          <w:szCs w:val="24"/>
        </w:rPr>
        <w:t xml:space="preserve"> of smoke, soot, fumes or vapors from a boiler, furnace or related equipment. </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does not include loss caused by smoke from fireplaces or from agricultural smudging or industrial operations. </w:t>
      </w:r>
    </w:p>
    <w:p w:rsidR="00352C0E" w:rsidRPr="00672E17" w:rsidRDefault="00352C0E" w:rsidP="00352C0E">
      <w:pPr>
        <w:pStyle w:val="outlinehd1"/>
        <w:rPr>
          <w:rFonts w:ascii="Times New Roman" w:hAnsi="Times New Roman"/>
          <w:sz w:val="24"/>
          <w:szCs w:val="24"/>
        </w:rPr>
      </w:pPr>
      <w:r w:rsidRPr="00672E17">
        <w:rPr>
          <w:rFonts w:ascii="Times New Roman" w:hAnsi="Times New Roman"/>
          <w:sz w:val="24"/>
          <w:szCs w:val="24"/>
        </w:rPr>
        <w:tab/>
        <w:t>8.</w:t>
      </w:r>
      <w:r w:rsidRPr="00672E17">
        <w:rPr>
          <w:rFonts w:ascii="Times New Roman" w:hAnsi="Times New Roman"/>
          <w:sz w:val="24"/>
          <w:szCs w:val="24"/>
        </w:rPr>
        <w:tab/>
        <w:t>Volcanic Eruption</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This peril does not include loss caused by earthquake, land shock waves or tremors.</w:t>
      </w:r>
    </w:p>
    <w:p w:rsidR="00352C0E" w:rsidRPr="00672E17" w:rsidRDefault="00352C0E" w:rsidP="00352C0E">
      <w:pPr>
        <w:pStyle w:val="blocktext1"/>
        <w:rPr>
          <w:rFonts w:ascii="Times New Roman" w:hAnsi="Times New Roman"/>
          <w:b/>
          <w:sz w:val="24"/>
          <w:szCs w:val="24"/>
        </w:rPr>
      </w:pPr>
      <w:r w:rsidRPr="00672E17">
        <w:rPr>
          <w:rFonts w:ascii="Times New Roman" w:hAnsi="Times New Roman"/>
          <w:b/>
          <w:sz w:val="24"/>
          <w:szCs w:val="24"/>
        </w:rPr>
        <w:t xml:space="preserve">When a Premium for Vandalism Or Malicious Mischief is shown in the Declarations, the following is made part of Perils Insured Against. </w:t>
      </w:r>
    </w:p>
    <w:p w:rsidR="00352C0E" w:rsidRPr="00672E17" w:rsidRDefault="00352C0E" w:rsidP="00352C0E">
      <w:pPr>
        <w:pStyle w:val="outlinehd1"/>
        <w:rPr>
          <w:rFonts w:ascii="Times New Roman" w:hAnsi="Times New Roman"/>
          <w:sz w:val="24"/>
          <w:szCs w:val="24"/>
        </w:rPr>
      </w:pPr>
      <w:r w:rsidRPr="00672E17">
        <w:rPr>
          <w:rFonts w:ascii="Times New Roman" w:hAnsi="Times New Roman"/>
          <w:sz w:val="24"/>
          <w:szCs w:val="24"/>
        </w:rPr>
        <w:tab/>
        <w:t>9.</w:t>
      </w:r>
      <w:r w:rsidRPr="00672E17">
        <w:rPr>
          <w:rFonts w:ascii="Times New Roman" w:hAnsi="Times New Roman"/>
          <w:sz w:val="24"/>
          <w:szCs w:val="24"/>
        </w:rPr>
        <w:tab/>
        <w:t>Vandalism Or Malicious Mischief</w:t>
      </w:r>
    </w:p>
    <w:p w:rsidR="00352C0E" w:rsidRPr="00672E17" w:rsidRDefault="00352C0E" w:rsidP="00352C0E">
      <w:pPr>
        <w:pStyle w:val="blocktext2"/>
        <w:rPr>
          <w:rFonts w:ascii="Times New Roman" w:hAnsi="Times New Roman"/>
          <w:sz w:val="24"/>
          <w:szCs w:val="24"/>
        </w:rPr>
      </w:pPr>
      <w:r w:rsidRPr="00672E17">
        <w:rPr>
          <w:rFonts w:ascii="Times New Roman" w:hAnsi="Times New Roman"/>
          <w:sz w:val="24"/>
          <w:szCs w:val="24"/>
        </w:rPr>
        <w:t xml:space="preserve">This peril does not include loss: </w:t>
      </w:r>
    </w:p>
    <w:p w:rsidR="00352C0E" w:rsidRPr="00672E17" w:rsidRDefault="00352C0E" w:rsidP="00352C0E">
      <w:pPr>
        <w:pStyle w:val="outlinetxt2"/>
        <w:tabs>
          <w:tab w:val="left" w:pos="3150"/>
        </w:tabs>
        <w:rPr>
          <w:rFonts w:ascii="Times New Roman" w:hAnsi="Times New Roman"/>
          <w:b w:val="0"/>
          <w:sz w:val="24"/>
          <w:szCs w:val="24"/>
        </w:rPr>
      </w:pPr>
      <w:r w:rsidRPr="00672E17">
        <w:rPr>
          <w:rFonts w:ascii="Times New Roman" w:hAnsi="Times New Roman"/>
          <w:sz w:val="24"/>
          <w:szCs w:val="24"/>
        </w:rPr>
        <w:tab/>
        <w:t>a.</w:t>
      </w:r>
      <w:r w:rsidRPr="00672E17">
        <w:rPr>
          <w:rFonts w:ascii="Times New Roman" w:hAnsi="Times New Roman"/>
          <w:sz w:val="24"/>
          <w:szCs w:val="24"/>
        </w:rPr>
        <w:tab/>
      </w:r>
      <w:r w:rsidRPr="00672E17">
        <w:rPr>
          <w:rFonts w:ascii="Times New Roman" w:hAnsi="Times New Roman"/>
          <w:b w:val="0"/>
          <w:sz w:val="24"/>
          <w:szCs w:val="24"/>
        </w:rPr>
        <w:t>To glass or safety glazing material constituting a part of the building other than glass building blocks;</w:t>
      </w:r>
    </w:p>
    <w:p w:rsidR="00352C0E" w:rsidRPr="00672E17" w:rsidRDefault="00352C0E" w:rsidP="00352C0E">
      <w:pPr>
        <w:pStyle w:val="outlinetxt2"/>
        <w:rPr>
          <w:rFonts w:ascii="Times New Roman" w:hAnsi="Times New Roman"/>
          <w:b w:val="0"/>
          <w:sz w:val="24"/>
          <w:szCs w:val="24"/>
        </w:rPr>
      </w:pPr>
      <w:r w:rsidRPr="00672E17">
        <w:rPr>
          <w:rFonts w:ascii="Times New Roman" w:hAnsi="Times New Roman"/>
          <w:sz w:val="24"/>
          <w:szCs w:val="24"/>
        </w:rPr>
        <w:tab/>
        <w:t>b.</w:t>
      </w:r>
      <w:r w:rsidRPr="00672E17">
        <w:rPr>
          <w:rFonts w:ascii="Times New Roman" w:hAnsi="Times New Roman"/>
          <w:sz w:val="24"/>
          <w:szCs w:val="24"/>
        </w:rPr>
        <w:tab/>
      </w:r>
      <w:r w:rsidRPr="00672E17">
        <w:rPr>
          <w:rFonts w:ascii="Times New Roman" w:hAnsi="Times New Roman"/>
          <w:b w:val="0"/>
          <w:sz w:val="24"/>
          <w:szCs w:val="24"/>
        </w:rPr>
        <w:t>By pilferage, theft, burglary or larceny, but we will be liable for damage to the building covered caused by burglars; or</w:t>
      </w:r>
    </w:p>
    <w:p w:rsidR="00352C0E" w:rsidRPr="00672E17" w:rsidRDefault="00672E17" w:rsidP="00352C0E">
      <w:pPr>
        <w:pStyle w:val="BodyTextIndent2"/>
        <w:spacing w:line="240" w:lineRule="auto"/>
        <w:ind w:left="0"/>
        <w:jc w:val="both"/>
        <w:rPr>
          <w:rFonts w:ascii="Times New Roman" w:hAnsi="Times New Roman" w:cs="Times New Roman"/>
          <w:b/>
          <w:sz w:val="24"/>
          <w:szCs w:val="24"/>
        </w:rPr>
      </w:pPr>
      <w:r w:rsidRPr="00672E17">
        <w:rPr>
          <w:rFonts w:ascii="Times New Roman" w:hAnsi="Times New Roman" w:cs="Times New Roman"/>
          <w:b/>
          <w:sz w:val="24"/>
          <w:szCs w:val="24"/>
        </w:rPr>
        <w:t xml:space="preserve">     </w:t>
      </w:r>
      <w:r w:rsidR="00352C0E" w:rsidRPr="00672E17">
        <w:rPr>
          <w:rFonts w:ascii="Times New Roman" w:hAnsi="Times New Roman" w:cs="Times New Roman"/>
          <w:b/>
          <w:sz w:val="24"/>
          <w:szCs w:val="24"/>
        </w:rPr>
        <w:t>b.</w:t>
      </w:r>
      <w:r w:rsidRPr="00672E17">
        <w:rPr>
          <w:rFonts w:ascii="Times New Roman" w:hAnsi="Times New Roman" w:cs="Times New Roman"/>
          <w:b/>
          <w:sz w:val="24"/>
          <w:szCs w:val="24"/>
        </w:rPr>
        <w:t xml:space="preserve"> </w:t>
      </w:r>
      <w:r w:rsidR="00352C0E" w:rsidRPr="00672E17">
        <w:rPr>
          <w:rFonts w:ascii="Times New Roman" w:hAnsi="Times New Roman" w:cs="Times New Roman"/>
          <w:sz w:val="24"/>
          <w:szCs w:val="24"/>
        </w:rPr>
        <w:t>To property on the Described Location, and any ensuing loss caused by any intentional and wrongful act committed in the course of the vandalism or malicious mischief, if the dwelling has been vacant for more than 60 consecutive days immediately before the loss. A dwelling being constructed is not considered vacant.</w:t>
      </w:r>
      <w:r w:rsidRPr="00672E17">
        <w:rPr>
          <w:rFonts w:ascii="Times New Roman" w:hAnsi="Times New Roman" w:cs="Times New Roman"/>
          <w:sz w:val="24"/>
          <w:szCs w:val="24"/>
        </w:rPr>
        <w:t>”</w:t>
      </w:r>
    </w:p>
    <w:p w:rsidR="002D7B00" w:rsidRPr="00161D72" w:rsidRDefault="002D7B00" w:rsidP="00672E17">
      <w:pPr>
        <w:pStyle w:val="BodyText2"/>
        <w:spacing w:line="240" w:lineRule="auto"/>
        <w:rPr>
          <w:rFonts w:ascii="Times New Roman" w:hAnsi="Times New Roman" w:cs="Times New Roman"/>
          <w:sz w:val="24"/>
          <w:szCs w:val="24"/>
        </w:rPr>
      </w:pPr>
      <w:r w:rsidRPr="00161D72">
        <w:rPr>
          <w:rFonts w:ascii="Times New Roman" w:hAnsi="Times New Roman" w:cs="Times New Roman"/>
          <w:sz w:val="24"/>
          <w:szCs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2D7B00" w:rsidRDefault="002D7B00" w:rsidP="002D7B00">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r>
        <w:rPr>
          <w:rFonts w:ascii="Times New Roman" w:hAnsi="Times New Roman" w:cs="Times New Roman"/>
          <w:sz w:val="24"/>
        </w:rPr>
        <w:t xml:space="preserve">Please be advised that the statute of limitations is two (2) years from the date of loss for property claims </w:t>
      </w:r>
      <w:r>
        <w:rPr>
          <w:rFonts w:ascii="Times New Roman" w:hAnsi="Times New Roman" w:cs="Times New Roman"/>
          <w:sz w:val="24"/>
        </w:rPr>
        <w:lastRenderedPageBreak/>
        <w:t>(Section 1 policy claims).</w:t>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r>
        <w:rPr>
          <w:rFonts w:ascii="Times New Roman" w:hAnsi="Times New Roman" w:cs="Times New Roman"/>
          <w:sz w:val="24"/>
        </w:rPr>
        <w:t>Respectfully,</w:t>
      </w:r>
    </w:p>
    <w:p w:rsidR="002D7B00" w:rsidRDefault="002D7B00" w:rsidP="002D7B00">
      <w:pPr>
        <w:jc w:val="both"/>
        <w:rPr>
          <w:rFonts w:ascii="Times New Roman" w:hAnsi="Times New Roman" w:cs="Times New Roman"/>
          <w:sz w:val="24"/>
        </w:rPr>
      </w:pPr>
    </w:p>
    <w:p w:rsidR="002D7B00" w:rsidRDefault="002D7B00" w:rsidP="002D7B00">
      <w:pPr>
        <w:jc w:val="both"/>
        <w:rPr>
          <w:rFonts w:ascii="Times New Roman" w:hAnsi="Times New Roman" w:cs="Times New Roman"/>
          <w:sz w:val="24"/>
        </w:rPr>
      </w:pPr>
    </w:p>
    <w:p w:rsidR="00C27F8D" w:rsidRDefault="002D7B00" w:rsidP="00161D72">
      <w:pPr>
        <w:jc w:val="both"/>
        <w:rPr>
          <w:rFonts w:ascii="Times New Roman" w:hAnsi="Times New Roman" w:cs="Times New Roman"/>
          <w:sz w:val="24"/>
        </w:rPr>
      </w:pPr>
      <w:r>
        <w:rPr>
          <w:rFonts w:ascii="Times New Roman" w:hAnsi="Times New Roman" w:cs="Times New Roman"/>
          <w:sz w:val="24"/>
        </w:rPr>
        <w:t>Claims Adjuster</w:t>
      </w: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0E" w:rsidRDefault="00352C0E" w:rsidP="003E6890">
      <w:r>
        <w:separator/>
      </w:r>
    </w:p>
  </w:endnote>
  <w:endnote w:type="continuationSeparator" w:id="0">
    <w:p w:rsidR="00352C0E" w:rsidRDefault="00352C0E"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22" w:rsidRDefault="00BD5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22" w:rsidRDefault="00BD54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0E" w:rsidRDefault="00352C0E"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0E" w:rsidRDefault="00352C0E" w:rsidP="003E6890">
      <w:r>
        <w:separator/>
      </w:r>
    </w:p>
  </w:footnote>
  <w:footnote w:type="continuationSeparator" w:id="0">
    <w:p w:rsidR="00352C0E" w:rsidRDefault="00352C0E"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22" w:rsidRDefault="00BD5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22" w:rsidRDefault="00BD54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0E" w:rsidRPr="00BD5422" w:rsidRDefault="00352C0E" w:rsidP="00BD542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3">
    <w:nsid w:val="37631C36"/>
    <w:multiLevelType w:val="hybridMultilevel"/>
    <w:tmpl w:val="48D0CF2A"/>
    <w:lvl w:ilvl="0" w:tplc="E5C691A8">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61D72"/>
    <w:rsid w:val="0019221A"/>
    <w:rsid w:val="001F6A0B"/>
    <w:rsid w:val="00264174"/>
    <w:rsid w:val="002950B6"/>
    <w:rsid w:val="002D7B00"/>
    <w:rsid w:val="0030324C"/>
    <w:rsid w:val="00342756"/>
    <w:rsid w:val="00352C0E"/>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2E17"/>
    <w:rsid w:val="006744D1"/>
    <w:rsid w:val="00686E86"/>
    <w:rsid w:val="00726E11"/>
    <w:rsid w:val="008460F6"/>
    <w:rsid w:val="008A1379"/>
    <w:rsid w:val="008D41BB"/>
    <w:rsid w:val="00925EF6"/>
    <w:rsid w:val="00956E63"/>
    <w:rsid w:val="00957FE6"/>
    <w:rsid w:val="009A7EC2"/>
    <w:rsid w:val="009C72CF"/>
    <w:rsid w:val="00A34565"/>
    <w:rsid w:val="00A44884"/>
    <w:rsid w:val="00AC244F"/>
    <w:rsid w:val="00B7464B"/>
    <w:rsid w:val="00BA007F"/>
    <w:rsid w:val="00BB4988"/>
    <w:rsid w:val="00BC0104"/>
    <w:rsid w:val="00BD23BB"/>
    <w:rsid w:val="00BD5422"/>
    <w:rsid w:val="00BF7070"/>
    <w:rsid w:val="00C27F8D"/>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2D7B00"/>
    <w:pPr>
      <w:spacing w:after="120" w:line="480" w:lineRule="auto"/>
      <w:ind w:left="360"/>
    </w:pPr>
  </w:style>
  <w:style w:type="character" w:customStyle="1" w:styleId="BodyTextIndent2Char">
    <w:name w:val="Body Text Indent 2 Char"/>
    <w:basedOn w:val="DefaultParagraphFont"/>
    <w:link w:val="BodyTextIndent2"/>
    <w:uiPriority w:val="99"/>
    <w:semiHidden/>
    <w:rsid w:val="002D7B00"/>
    <w:rPr>
      <w:rFonts w:ascii="Arial" w:eastAsia="Times New Roman" w:hAnsi="Arial" w:cs="Arial"/>
      <w:sz w:val="20"/>
      <w:szCs w:val="20"/>
    </w:rPr>
  </w:style>
  <w:style w:type="paragraph" w:styleId="BodyText2">
    <w:name w:val="Body Text 2"/>
    <w:basedOn w:val="Normal"/>
    <w:link w:val="BodyText2Char"/>
    <w:uiPriority w:val="99"/>
    <w:unhideWhenUsed/>
    <w:rsid w:val="002D7B00"/>
    <w:pPr>
      <w:spacing w:after="120" w:line="480" w:lineRule="auto"/>
    </w:pPr>
  </w:style>
  <w:style w:type="character" w:customStyle="1" w:styleId="BodyText2Char">
    <w:name w:val="Body Text 2 Char"/>
    <w:basedOn w:val="DefaultParagraphFont"/>
    <w:link w:val="BodyText2"/>
    <w:uiPriority w:val="99"/>
    <w:rsid w:val="002D7B00"/>
    <w:rPr>
      <w:rFonts w:ascii="Arial" w:eastAsia="Times New Roman" w:hAnsi="Arial" w:cs="Arial"/>
      <w:sz w:val="20"/>
      <w:szCs w:val="20"/>
    </w:rPr>
  </w:style>
  <w:style w:type="paragraph" w:customStyle="1" w:styleId="blocktext1">
    <w:name w:val="blocktext1"/>
    <w:basedOn w:val="Normal"/>
    <w:rsid w:val="00352C0E"/>
    <w:pPr>
      <w:keepLines/>
      <w:widowControl/>
      <w:overflowPunct w:val="0"/>
      <w:spacing w:before="80" w:line="220" w:lineRule="exact"/>
      <w:jc w:val="both"/>
      <w:textAlignment w:val="baseline"/>
    </w:pPr>
    <w:rPr>
      <w:rFonts w:cs="Times New Roman"/>
    </w:rPr>
  </w:style>
  <w:style w:type="paragraph" w:customStyle="1" w:styleId="blockhd1">
    <w:name w:val="blockhd1"/>
    <w:basedOn w:val="Normal"/>
    <w:next w:val="blocktext1"/>
    <w:rsid w:val="00352C0E"/>
    <w:pPr>
      <w:keepNext/>
      <w:keepLines/>
      <w:widowControl/>
      <w:suppressAutoHyphens/>
      <w:overflowPunct w:val="0"/>
      <w:spacing w:before="80" w:line="220" w:lineRule="exact"/>
      <w:textAlignment w:val="baseline"/>
    </w:pPr>
    <w:rPr>
      <w:rFonts w:cs="Times New Roman"/>
      <w:b/>
    </w:rPr>
  </w:style>
  <w:style w:type="paragraph" w:customStyle="1" w:styleId="blocktext2">
    <w:name w:val="blocktext2"/>
    <w:basedOn w:val="Normal"/>
    <w:rsid w:val="00352C0E"/>
    <w:pPr>
      <w:keepLines/>
      <w:widowControl/>
      <w:overflowPunct w:val="0"/>
      <w:spacing w:before="80" w:line="220" w:lineRule="exact"/>
      <w:ind w:left="302"/>
      <w:jc w:val="both"/>
      <w:textAlignment w:val="baseline"/>
    </w:pPr>
    <w:rPr>
      <w:rFonts w:cs="Times New Roman"/>
    </w:rPr>
  </w:style>
  <w:style w:type="paragraph" w:customStyle="1" w:styleId="blocktext5">
    <w:name w:val="blocktext5"/>
    <w:basedOn w:val="Normal"/>
    <w:rsid w:val="00352C0E"/>
    <w:pPr>
      <w:keepLines/>
      <w:widowControl/>
      <w:overflowPunct w:val="0"/>
      <w:spacing w:before="80" w:line="220" w:lineRule="exact"/>
      <w:ind w:left="1195"/>
      <w:jc w:val="both"/>
      <w:textAlignment w:val="baseline"/>
    </w:pPr>
    <w:rPr>
      <w:rFonts w:cs="Times New Roman"/>
    </w:rPr>
  </w:style>
  <w:style w:type="paragraph" w:customStyle="1" w:styleId="outlinehd1">
    <w:name w:val="outlinehd1"/>
    <w:basedOn w:val="Normal"/>
    <w:next w:val="blocktext2"/>
    <w:rsid w:val="00352C0E"/>
    <w:pPr>
      <w:keepNext/>
      <w:keepLines/>
      <w:widowControl/>
      <w:tabs>
        <w:tab w:val="right" w:pos="180"/>
        <w:tab w:val="left" w:pos="300"/>
      </w:tabs>
      <w:suppressAutoHyphens/>
      <w:overflowPunct w:val="0"/>
      <w:spacing w:before="80" w:line="220" w:lineRule="exact"/>
      <w:ind w:left="302" w:hanging="302"/>
      <w:textAlignment w:val="baseline"/>
    </w:pPr>
    <w:rPr>
      <w:rFonts w:cs="Times New Roman"/>
      <w:b/>
    </w:rPr>
  </w:style>
  <w:style w:type="paragraph" w:customStyle="1" w:styleId="outlinetxt1">
    <w:name w:val="outlinetxt1"/>
    <w:basedOn w:val="Normal"/>
    <w:rsid w:val="00352C0E"/>
    <w:pPr>
      <w:keepLines/>
      <w:widowControl/>
      <w:tabs>
        <w:tab w:val="right" w:pos="180"/>
        <w:tab w:val="left" w:pos="300"/>
      </w:tabs>
      <w:overflowPunct w:val="0"/>
      <w:spacing w:before="80" w:line="220" w:lineRule="exact"/>
      <w:ind w:left="300" w:hanging="300"/>
      <w:jc w:val="both"/>
      <w:textAlignment w:val="baseline"/>
    </w:pPr>
    <w:rPr>
      <w:rFonts w:cs="Times New Roman"/>
      <w:b/>
    </w:rPr>
  </w:style>
  <w:style w:type="paragraph" w:customStyle="1" w:styleId="outlinetxt2">
    <w:name w:val="outlinetxt2"/>
    <w:basedOn w:val="Normal"/>
    <w:rsid w:val="00352C0E"/>
    <w:pPr>
      <w:keepLines/>
      <w:widowControl/>
      <w:tabs>
        <w:tab w:val="right" w:pos="480"/>
        <w:tab w:val="left" w:pos="600"/>
      </w:tabs>
      <w:overflowPunct w:val="0"/>
      <w:spacing w:before="80" w:line="220" w:lineRule="exact"/>
      <w:ind w:left="600" w:hanging="600"/>
      <w:jc w:val="both"/>
      <w:textAlignment w:val="baseline"/>
    </w:pPr>
    <w:rPr>
      <w:rFonts w:cs="Times New Roman"/>
      <w:b/>
    </w:rPr>
  </w:style>
  <w:style w:type="paragraph" w:customStyle="1" w:styleId="outlinetxt3">
    <w:name w:val="outlinetxt3"/>
    <w:basedOn w:val="Normal"/>
    <w:rsid w:val="00352C0E"/>
    <w:pPr>
      <w:keepLines/>
      <w:widowControl/>
      <w:tabs>
        <w:tab w:val="right" w:pos="780"/>
        <w:tab w:val="left" w:pos="900"/>
      </w:tabs>
      <w:overflowPunct w:val="0"/>
      <w:spacing w:before="80" w:line="220" w:lineRule="exact"/>
      <w:ind w:left="900" w:hanging="900"/>
      <w:jc w:val="both"/>
      <w:textAlignment w:val="baseline"/>
    </w:pPr>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2D7B00"/>
    <w:pPr>
      <w:spacing w:after="120" w:line="480" w:lineRule="auto"/>
      <w:ind w:left="360"/>
    </w:pPr>
  </w:style>
  <w:style w:type="character" w:customStyle="1" w:styleId="BodyTextIndent2Char">
    <w:name w:val="Body Text Indent 2 Char"/>
    <w:basedOn w:val="DefaultParagraphFont"/>
    <w:link w:val="BodyTextIndent2"/>
    <w:uiPriority w:val="99"/>
    <w:semiHidden/>
    <w:rsid w:val="002D7B00"/>
    <w:rPr>
      <w:rFonts w:ascii="Arial" w:eastAsia="Times New Roman" w:hAnsi="Arial" w:cs="Arial"/>
      <w:sz w:val="20"/>
      <w:szCs w:val="20"/>
    </w:rPr>
  </w:style>
  <w:style w:type="paragraph" w:styleId="BodyText2">
    <w:name w:val="Body Text 2"/>
    <w:basedOn w:val="Normal"/>
    <w:link w:val="BodyText2Char"/>
    <w:uiPriority w:val="99"/>
    <w:semiHidden/>
    <w:unhideWhenUsed/>
    <w:rsid w:val="002D7B00"/>
    <w:pPr>
      <w:spacing w:after="120" w:line="480" w:lineRule="auto"/>
    </w:pPr>
  </w:style>
  <w:style w:type="character" w:customStyle="1" w:styleId="BodyText2Char">
    <w:name w:val="Body Text 2 Char"/>
    <w:basedOn w:val="DefaultParagraphFont"/>
    <w:link w:val="BodyText2"/>
    <w:uiPriority w:val="99"/>
    <w:semiHidden/>
    <w:rsid w:val="002D7B0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7E05272-94D8-428F-8BF1-C584B466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2014-07-08T15:52:00Z</dcterms:created>
  <dcterms:modified xsi:type="dcterms:W3CDTF">2014-10-01T13:36:00Z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